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FCB1D" w14:textId="175C0548" w:rsidR="0051034B" w:rsidRDefault="00CE611F" w:rsidP="0051034B">
      <w:pPr>
        <w:autoSpaceDE w:val="0"/>
        <w:autoSpaceDN w:val="0"/>
        <w:adjustRightInd w:val="0"/>
        <w:outlineLvl w:val="0"/>
        <w:rPr>
          <w:b/>
          <w:bCs/>
          <w:color w:val="000000" w:themeColor="text1"/>
        </w:rPr>
      </w:pPr>
      <w:r>
        <w:rPr>
          <w:noProof/>
        </w:rPr>
        <w:drawing>
          <wp:anchor distT="0" distB="0" distL="114300" distR="114300" simplePos="0" relativeHeight="251658240" behindDoc="0" locked="0" layoutInCell="1" allowOverlap="1" wp14:anchorId="40436ABB" wp14:editId="5A0BB577">
            <wp:simplePos x="0" y="0"/>
            <wp:positionH relativeFrom="column">
              <wp:posOffset>0</wp:posOffset>
            </wp:positionH>
            <wp:positionV relativeFrom="paragraph">
              <wp:posOffset>0</wp:posOffset>
            </wp:positionV>
            <wp:extent cx="2540000" cy="846667"/>
            <wp:effectExtent l="0" t="0" r="0" b="0"/>
            <wp:wrapNone/>
            <wp:docPr id="8" name="Image 8"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HOLX-SSI_Light B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0000" cy="846667"/>
                    </a:xfrm>
                    <a:prstGeom prst="rect">
                      <a:avLst/>
                    </a:prstGeom>
                  </pic:spPr>
                </pic:pic>
              </a:graphicData>
            </a:graphic>
            <wp14:sizeRelH relativeFrom="page">
              <wp14:pctWidth>0</wp14:pctWidth>
            </wp14:sizeRelH>
            <wp14:sizeRelV relativeFrom="page">
              <wp14:pctHeight>0</wp14:pctHeight>
            </wp14:sizeRelV>
          </wp:anchor>
        </w:drawing>
      </w:r>
    </w:p>
    <w:p w14:paraId="5173C88C" w14:textId="0E3D8CEC" w:rsidR="0051034B" w:rsidRDefault="0051034B" w:rsidP="0051034B">
      <w:pPr>
        <w:autoSpaceDE w:val="0"/>
        <w:autoSpaceDN w:val="0"/>
        <w:adjustRightInd w:val="0"/>
        <w:outlineLvl w:val="0"/>
        <w:rPr>
          <w:b/>
          <w:bCs/>
          <w:color w:val="000000" w:themeColor="text1"/>
        </w:rPr>
      </w:pPr>
    </w:p>
    <w:p w14:paraId="6A53E26B" w14:textId="2BB7F075" w:rsidR="00CE611F" w:rsidRDefault="00CE611F" w:rsidP="0051034B">
      <w:pPr>
        <w:autoSpaceDE w:val="0"/>
        <w:autoSpaceDN w:val="0"/>
        <w:adjustRightInd w:val="0"/>
        <w:outlineLvl w:val="0"/>
        <w:rPr>
          <w:b/>
          <w:bCs/>
          <w:color w:val="000000" w:themeColor="text1"/>
        </w:rPr>
      </w:pPr>
    </w:p>
    <w:p w14:paraId="4A908CA6" w14:textId="26709579" w:rsidR="00CE611F" w:rsidRDefault="00CE611F" w:rsidP="0051034B">
      <w:pPr>
        <w:autoSpaceDE w:val="0"/>
        <w:autoSpaceDN w:val="0"/>
        <w:adjustRightInd w:val="0"/>
        <w:outlineLvl w:val="0"/>
        <w:rPr>
          <w:b/>
          <w:bCs/>
          <w:color w:val="000000" w:themeColor="text1"/>
        </w:rPr>
      </w:pPr>
    </w:p>
    <w:p w14:paraId="4822FC47" w14:textId="013507EA" w:rsidR="00CE611F" w:rsidRDefault="00CE611F" w:rsidP="0051034B">
      <w:pPr>
        <w:autoSpaceDE w:val="0"/>
        <w:autoSpaceDN w:val="0"/>
        <w:adjustRightInd w:val="0"/>
        <w:outlineLvl w:val="0"/>
        <w:rPr>
          <w:b/>
          <w:bCs/>
          <w:color w:val="000000" w:themeColor="text1"/>
        </w:rPr>
      </w:pPr>
    </w:p>
    <w:p w14:paraId="6A7D407F" w14:textId="62203395" w:rsidR="00CE611F" w:rsidRDefault="00CE611F" w:rsidP="0051034B">
      <w:pPr>
        <w:autoSpaceDE w:val="0"/>
        <w:autoSpaceDN w:val="0"/>
        <w:adjustRightInd w:val="0"/>
        <w:outlineLvl w:val="0"/>
        <w:rPr>
          <w:b/>
          <w:bCs/>
          <w:color w:val="000000" w:themeColor="text1"/>
        </w:rPr>
      </w:pPr>
    </w:p>
    <w:p w14:paraId="4057E0A1" w14:textId="712FB298" w:rsidR="00DC64E5" w:rsidRPr="00CE611F" w:rsidRDefault="00DC64E5" w:rsidP="00CE611F">
      <w:pPr>
        <w:tabs>
          <w:tab w:val="left" w:pos="7365"/>
        </w:tabs>
        <w:autoSpaceDE w:val="0"/>
        <w:autoSpaceDN w:val="0"/>
        <w:adjustRightInd w:val="0"/>
        <w:jc w:val="center"/>
        <w:outlineLvl w:val="0"/>
        <w:rPr>
          <w:rFonts w:ascii="Arial" w:hAnsi="Arial" w:cs="Arial"/>
          <w:b/>
          <w:bCs/>
          <w:color w:val="2B2967"/>
          <w:sz w:val="32"/>
          <w:lang w:eastAsia="fr-FR"/>
        </w:rPr>
      </w:pPr>
      <w:r w:rsidRPr="00CE611F">
        <w:rPr>
          <w:rFonts w:ascii="Arial" w:hAnsi="Arial" w:cs="Arial"/>
          <w:b/>
          <w:bCs/>
          <w:color w:val="2B2967"/>
          <w:sz w:val="32"/>
          <w:lang w:eastAsia="fr-FR"/>
        </w:rPr>
        <w:t xml:space="preserve">Hologic </w:t>
      </w:r>
      <w:r w:rsidR="002E7893" w:rsidRPr="00CE611F">
        <w:rPr>
          <w:rFonts w:ascii="Arial" w:hAnsi="Arial" w:cs="Arial"/>
          <w:b/>
          <w:bCs/>
          <w:color w:val="2B2967"/>
          <w:sz w:val="32"/>
          <w:lang w:eastAsia="fr-FR"/>
        </w:rPr>
        <w:t>ajout</w:t>
      </w:r>
      <w:r w:rsidR="003447BF" w:rsidRPr="00CE611F">
        <w:rPr>
          <w:rFonts w:ascii="Arial" w:hAnsi="Arial" w:cs="Arial"/>
          <w:b/>
          <w:bCs/>
          <w:color w:val="2B2967"/>
          <w:sz w:val="32"/>
          <w:lang w:eastAsia="fr-FR"/>
        </w:rPr>
        <w:t>e</w:t>
      </w:r>
      <w:r w:rsidR="002E7893" w:rsidRPr="00CE611F">
        <w:rPr>
          <w:rFonts w:ascii="Arial" w:hAnsi="Arial" w:cs="Arial"/>
          <w:b/>
          <w:bCs/>
          <w:color w:val="2B2967"/>
          <w:sz w:val="32"/>
          <w:lang w:eastAsia="fr-FR"/>
        </w:rPr>
        <w:t xml:space="preserve"> l’Échographie mammaire 3D </w:t>
      </w:r>
      <w:r w:rsidR="00CE611F">
        <w:rPr>
          <w:rFonts w:ascii="Arial" w:hAnsi="Arial" w:cs="Arial"/>
          <w:b/>
          <w:bCs/>
          <w:color w:val="2B2967"/>
          <w:sz w:val="32"/>
          <w:lang w:eastAsia="fr-FR"/>
        </w:rPr>
        <w:br/>
      </w:r>
      <w:r w:rsidRPr="00CE611F">
        <w:rPr>
          <w:rFonts w:ascii="Arial" w:hAnsi="Arial" w:cs="Arial"/>
          <w:b/>
          <w:bCs/>
          <w:color w:val="2B2967"/>
          <w:sz w:val="32"/>
          <w:lang w:eastAsia="fr-FR"/>
        </w:rPr>
        <w:t>au</w:t>
      </w:r>
      <w:r w:rsidR="002E7893" w:rsidRPr="00CE611F">
        <w:rPr>
          <w:rFonts w:ascii="Arial" w:hAnsi="Arial" w:cs="Arial"/>
          <w:b/>
          <w:bCs/>
          <w:color w:val="2B2967"/>
          <w:sz w:val="32"/>
          <w:lang w:eastAsia="fr-FR"/>
        </w:rPr>
        <w:t>x</w:t>
      </w:r>
      <w:r w:rsidRPr="00CE611F">
        <w:rPr>
          <w:rFonts w:ascii="Arial" w:hAnsi="Arial" w:cs="Arial"/>
          <w:b/>
          <w:bCs/>
          <w:color w:val="2B2967"/>
          <w:sz w:val="32"/>
          <w:lang w:eastAsia="fr-FR"/>
        </w:rPr>
        <w:t xml:space="preserve"> système</w:t>
      </w:r>
      <w:r w:rsidR="002E7893" w:rsidRPr="00CE611F">
        <w:rPr>
          <w:rFonts w:ascii="Arial" w:hAnsi="Arial" w:cs="Arial"/>
          <w:b/>
          <w:bCs/>
          <w:color w:val="2B2967"/>
          <w:sz w:val="32"/>
          <w:lang w:eastAsia="fr-FR"/>
        </w:rPr>
        <w:t>s</w:t>
      </w:r>
      <w:r w:rsidRPr="00CE611F">
        <w:rPr>
          <w:rFonts w:ascii="Arial" w:hAnsi="Arial" w:cs="Arial"/>
          <w:b/>
          <w:bCs/>
          <w:color w:val="2B2967"/>
          <w:sz w:val="32"/>
          <w:lang w:eastAsia="fr-FR"/>
        </w:rPr>
        <w:t xml:space="preserve"> </w:t>
      </w:r>
      <w:proofErr w:type="spellStart"/>
      <w:r w:rsidRPr="00CE611F">
        <w:rPr>
          <w:rFonts w:ascii="Arial" w:hAnsi="Arial" w:cs="Arial"/>
          <w:b/>
          <w:bCs/>
          <w:color w:val="2B2967"/>
          <w:sz w:val="32"/>
          <w:lang w:eastAsia="fr-FR"/>
        </w:rPr>
        <w:t>SuperSonic</w:t>
      </w:r>
      <w:proofErr w:type="spellEnd"/>
      <w:r w:rsidRPr="00CE611F">
        <w:rPr>
          <w:rFonts w:ascii="Arial" w:hAnsi="Arial" w:cs="Arial"/>
          <w:b/>
          <w:bCs/>
          <w:color w:val="2B2967"/>
          <w:sz w:val="32"/>
          <w:lang w:eastAsia="fr-FR"/>
        </w:rPr>
        <w:t>™ MACH™</w:t>
      </w:r>
      <w:r w:rsidR="003447BF" w:rsidRPr="00CE611F">
        <w:rPr>
          <w:rFonts w:ascii="Arial" w:hAnsi="Arial" w:cs="Arial"/>
          <w:b/>
          <w:bCs/>
          <w:color w:val="2B2967"/>
          <w:sz w:val="32"/>
          <w:lang w:eastAsia="fr-FR"/>
        </w:rPr>
        <w:t>40</w:t>
      </w:r>
    </w:p>
    <w:p w14:paraId="1E506953" w14:textId="77777777" w:rsidR="00EF4676" w:rsidRPr="00CE611F" w:rsidRDefault="00EF4676" w:rsidP="00EF4676">
      <w:pPr>
        <w:autoSpaceDE w:val="0"/>
        <w:autoSpaceDN w:val="0"/>
        <w:adjustRightInd w:val="0"/>
        <w:jc w:val="center"/>
        <w:outlineLvl w:val="0"/>
        <w:rPr>
          <w:rFonts w:ascii="Arial" w:hAnsi="Arial" w:cs="Arial"/>
          <w:b/>
          <w:bCs/>
          <w:color w:val="000000" w:themeColor="text1"/>
        </w:rPr>
      </w:pPr>
    </w:p>
    <w:p w14:paraId="7838FA25" w14:textId="3C7C487E" w:rsidR="00DC64E5" w:rsidRPr="00CE611F" w:rsidRDefault="002E7893" w:rsidP="00DC64E5">
      <w:pPr>
        <w:jc w:val="center"/>
        <w:rPr>
          <w:rFonts w:ascii="Arial" w:hAnsi="Arial" w:cs="Arial"/>
          <w:bCs/>
          <w:color w:val="2B2967"/>
          <w:szCs w:val="26"/>
          <w:lang w:eastAsia="fr-FR"/>
        </w:rPr>
      </w:pPr>
      <w:r w:rsidRPr="00CE611F">
        <w:rPr>
          <w:rFonts w:ascii="Arial" w:hAnsi="Arial" w:cs="Arial"/>
          <w:bCs/>
          <w:color w:val="2B2967"/>
          <w:szCs w:val="26"/>
          <w:lang w:eastAsia="fr-FR"/>
        </w:rPr>
        <w:t xml:space="preserve">Conçue pour permettre aux professionnels de santé </w:t>
      </w:r>
      <w:r w:rsidR="00DC64E5" w:rsidRPr="00CE611F">
        <w:rPr>
          <w:rFonts w:ascii="Arial" w:hAnsi="Arial" w:cs="Arial"/>
          <w:bCs/>
          <w:color w:val="2B2967"/>
          <w:szCs w:val="26"/>
          <w:lang w:eastAsia="fr-FR"/>
        </w:rPr>
        <w:t>à visualiser l’anatomie du sein, cette application logicielle 3D permet une caractérisation détaillée des lésions</w:t>
      </w:r>
    </w:p>
    <w:p w14:paraId="37304E4E" w14:textId="77777777" w:rsidR="009E6D01" w:rsidRPr="00CE611F" w:rsidRDefault="009E6D01" w:rsidP="009E6D01">
      <w:pPr>
        <w:jc w:val="center"/>
        <w:rPr>
          <w:rFonts w:ascii="Arial" w:eastAsia="Times New Roman" w:hAnsi="Arial" w:cs="Arial"/>
          <w:bCs/>
          <w:i/>
          <w:color w:val="000000" w:themeColor="text1"/>
          <w:spacing w:val="2"/>
          <w:bdr w:val="none" w:sz="0" w:space="0" w:color="auto" w:frame="1"/>
        </w:rPr>
      </w:pPr>
    </w:p>
    <w:p w14:paraId="74D3CACB" w14:textId="7BCC7B4A" w:rsidR="00122ED5" w:rsidRPr="00CE611F" w:rsidRDefault="00272EE6" w:rsidP="00CE611F">
      <w:pPr>
        <w:jc w:val="both"/>
        <w:rPr>
          <w:rFonts w:ascii="Arial" w:hAnsi="Arial" w:cs="Arial"/>
          <w:sz w:val="22"/>
          <w:szCs w:val="22"/>
        </w:rPr>
      </w:pPr>
      <w:r w:rsidRPr="00CE611F">
        <w:rPr>
          <w:rFonts w:ascii="Arial" w:hAnsi="Arial" w:cs="Arial"/>
          <w:sz w:val="22"/>
          <w:szCs w:val="22"/>
        </w:rPr>
        <w:t>MARLBOROUGH, Massachusetts, 17 décembre 2020 – L’échographie 3D sera désormais disponible sur le</w:t>
      </w:r>
      <w:r w:rsidR="002E7893" w:rsidRPr="00CE611F">
        <w:rPr>
          <w:rFonts w:ascii="Arial" w:hAnsi="Arial" w:cs="Arial"/>
          <w:sz w:val="22"/>
          <w:szCs w:val="22"/>
        </w:rPr>
        <w:t>s</w:t>
      </w:r>
      <w:r w:rsidRPr="00CE611F">
        <w:rPr>
          <w:rFonts w:ascii="Arial" w:hAnsi="Arial" w:cs="Arial"/>
          <w:sz w:val="22"/>
          <w:szCs w:val="22"/>
        </w:rPr>
        <w:t xml:space="preserve"> système</w:t>
      </w:r>
      <w:r w:rsidR="002E7893" w:rsidRPr="00CE611F">
        <w:rPr>
          <w:rFonts w:ascii="Arial" w:hAnsi="Arial" w:cs="Arial"/>
          <w:sz w:val="22"/>
          <w:szCs w:val="22"/>
        </w:rPr>
        <w:t>s</w:t>
      </w:r>
      <w:r w:rsidRPr="00CE611F">
        <w:rPr>
          <w:rFonts w:ascii="Arial" w:hAnsi="Arial" w:cs="Arial"/>
          <w:sz w:val="22"/>
          <w:szCs w:val="22"/>
        </w:rPr>
        <w:t xml:space="preserve"> SuperSonic™ MACH™</w:t>
      </w:r>
      <w:r w:rsidR="003447BF" w:rsidRPr="00CE611F">
        <w:rPr>
          <w:rFonts w:ascii="Arial" w:hAnsi="Arial" w:cs="Arial"/>
          <w:sz w:val="22"/>
          <w:szCs w:val="22"/>
        </w:rPr>
        <w:t xml:space="preserve"> 40*</w:t>
      </w:r>
      <w:r w:rsidRPr="00CE611F">
        <w:rPr>
          <w:rFonts w:ascii="Arial" w:hAnsi="Arial" w:cs="Arial"/>
          <w:sz w:val="22"/>
          <w:szCs w:val="22"/>
        </w:rPr>
        <w:t xml:space="preserve">, a annoncé aujourd’hui Hologic, Inc. (Nasdaq : HOLX). Les </w:t>
      </w:r>
      <w:r w:rsidR="00D72AF8" w:rsidRPr="00CE611F">
        <w:rPr>
          <w:rFonts w:ascii="Arial" w:hAnsi="Arial" w:cs="Arial"/>
          <w:sz w:val="22"/>
          <w:szCs w:val="22"/>
        </w:rPr>
        <w:t>professionnels de santé</w:t>
      </w:r>
      <w:r w:rsidRPr="00CE611F">
        <w:rPr>
          <w:rFonts w:ascii="Arial" w:hAnsi="Arial" w:cs="Arial"/>
          <w:sz w:val="22"/>
          <w:szCs w:val="22"/>
        </w:rPr>
        <w:t xml:space="preserve"> peuvent désormais accéder au mode B haute résolution et aux volumes 3D d’élastographie ShearWave™ PLUS qui sont conçus pour améliorer la certitude du diagnostic.</w:t>
      </w:r>
    </w:p>
    <w:p w14:paraId="36D4C594" w14:textId="1BAC959C" w:rsidR="00122ED5" w:rsidRPr="00CE611F" w:rsidRDefault="00122ED5" w:rsidP="00CE611F">
      <w:pPr>
        <w:jc w:val="both"/>
        <w:rPr>
          <w:rFonts w:ascii="Arial" w:hAnsi="Arial" w:cs="Arial"/>
          <w:sz w:val="22"/>
          <w:szCs w:val="22"/>
        </w:rPr>
      </w:pPr>
    </w:p>
    <w:p w14:paraId="1380C6FD" w14:textId="767FCBD1" w:rsidR="00F02F34" w:rsidRPr="00CE611F" w:rsidRDefault="00EB51CD" w:rsidP="00CE611F">
      <w:pPr>
        <w:jc w:val="both"/>
        <w:rPr>
          <w:rFonts w:ascii="Arial" w:hAnsi="Arial" w:cs="Arial"/>
          <w:sz w:val="22"/>
          <w:szCs w:val="22"/>
        </w:rPr>
      </w:pPr>
      <w:r w:rsidRPr="00CE611F">
        <w:rPr>
          <w:rFonts w:ascii="Arial" w:hAnsi="Arial" w:cs="Arial"/>
          <w:sz w:val="22"/>
          <w:szCs w:val="22"/>
        </w:rPr>
        <w:t>Grâce aux données volumétriques 3D acquises à l’aide d</w:t>
      </w:r>
      <w:r w:rsidR="002E7893" w:rsidRPr="00CE611F">
        <w:rPr>
          <w:rFonts w:ascii="Arial" w:hAnsi="Arial" w:cs="Arial"/>
          <w:sz w:val="22"/>
          <w:szCs w:val="22"/>
        </w:rPr>
        <w:t>es</w:t>
      </w:r>
      <w:r w:rsidRPr="00CE611F">
        <w:rPr>
          <w:rFonts w:ascii="Arial" w:hAnsi="Arial" w:cs="Arial"/>
          <w:sz w:val="22"/>
          <w:szCs w:val="22"/>
        </w:rPr>
        <w:t xml:space="preserve"> </w:t>
      </w:r>
      <w:r w:rsidR="002E7893" w:rsidRPr="00CE611F">
        <w:rPr>
          <w:rFonts w:ascii="Arial" w:hAnsi="Arial" w:cs="Arial"/>
          <w:sz w:val="22"/>
          <w:szCs w:val="22"/>
        </w:rPr>
        <w:t>échographes</w:t>
      </w:r>
      <w:r w:rsidRPr="00CE611F">
        <w:rPr>
          <w:rFonts w:ascii="Arial" w:hAnsi="Arial" w:cs="Arial"/>
          <w:sz w:val="22"/>
          <w:szCs w:val="22"/>
        </w:rPr>
        <w:t xml:space="preserve"> SuperSonic MACH </w:t>
      </w:r>
      <w:r w:rsidR="003447BF" w:rsidRPr="00CE611F">
        <w:rPr>
          <w:rFonts w:ascii="Arial" w:hAnsi="Arial" w:cs="Arial"/>
          <w:sz w:val="22"/>
          <w:szCs w:val="22"/>
        </w:rPr>
        <w:t>40</w:t>
      </w:r>
      <w:r w:rsidRPr="00CE611F">
        <w:rPr>
          <w:rFonts w:ascii="Arial" w:hAnsi="Arial" w:cs="Arial"/>
          <w:sz w:val="22"/>
          <w:szCs w:val="22"/>
        </w:rPr>
        <w:t xml:space="preserve">, les </w:t>
      </w:r>
      <w:r w:rsidR="002E7893" w:rsidRPr="00CE611F">
        <w:rPr>
          <w:rFonts w:ascii="Arial" w:hAnsi="Arial" w:cs="Arial"/>
          <w:sz w:val="22"/>
          <w:szCs w:val="22"/>
        </w:rPr>
        <w:t>professionnels de santé</w:t>
      </w:r>
      <w:r w:rsidRPr="00CE611F">
        <w:rPr>
          <w:rFonts w:ascii="Arial" w:hAnsi="Arial" w:cs="Arial"/>
          <w:sz w:val="22"/>
          <w:szCs w:val="22"/>
        </w:rPr>
        <w:t xml:space="preserve"> ont la possibilité de voir les zones d’intérêt sous un nouvel angle. Le tissu mammaire peut être visualisé dans n’importe quel plan de balayage du volume 3D, y compris le plan coronal ou le plan C. L’affichage </w:t>
      </w:r>
      <w:proofErr w:type="spellStart"/>
      <w:r w:rsidRPr="00CE611F">
        <w:rPr>
          <w:rFonts w:ascii="Arial" w:hAnsi="Arial" w:cs="Arial"/>
          <w:sz w:val="22"/>
          <w:szCs w:val="22"/>
        </w:rPr>
        <w:t>multicoupes</w:t>
      </w:r>
      <w:proofErr w:type="spellEnd"/>
      <w:r w:rsidRPr="00CE611F">
        <w:rPr>
          <w:rFonts w:ascii="Arial" w:hAnsi="Arial" w:cs="Arial"/>
          <w:sz w:val="22"/>
          <w:szCs w:val="22"/>
        </w:rPr>
        <w:t xml:space="preserve"> permet de voir les volumes 3D coupe par coupe, tandis que l’affichage multiplans reconstruit virtuellement les coupes dans n’importe quelle orientation en utilisant le volume acquis et stocké. La sonde volumétrique intégrée au système permet aux utilisateurs d’acquérir des images 3D de façon simple et rapide et sans perte de résolution, quelle que soit la localisation de la lésion mammaire.</w:t>
      </w:r>
    </w:p>
    <w:p w14:paraId="1EF60588" w14:textId="77777777" w:rsidR="00F02F34" w:rsidRPr="00CE611F" w:rsidRDefault="00F02F34" w:rsidP="00CE611F">
      <w:pPr>
        <w:jc w:val="both"/>
        <w:rPr>
          <w:rFonts w:ascii="Arial" w:hAnsi="Arial" w:cs="Arial"/>
          <w:sz w:val="22"/>
          <w:szCs w:val="22"/>
        </w:rPr>
      </w:pPr>
    </w:p>
    <w:p w14:paraId="303F1278" w14:textId="28937769" w:rsidR="00E6111F" w:rsidRPr="00CE611F" w:rsidRDefault="00A82910" w:rsidP="00CE611F">
      <w:pPr>
        <w:jc w:val="both"/>
        <w:rPr>
          <w:rFonts w:ascii="Arial" w:hAnsi="Arial" w:cs="Arial"/>
          <w:sz w:val="22"/>
          <w:szCs w:val="22"/>
        </w:rPr>
      </w:pPr>
      <w:r w:rsidRPr="00CE611F">
        <w:rPr>
          <w:rFonts w:ascii="Arial" w:hAnsi="Arial" w:cs="Arial"/>
          <w:sz w:val="22"/>
          <w:szCs w:val="22"/>
        </w:rPr>
        <w:t>Les détails diagnostiques supplémentaires fournis par l’imagerie 3D peuvent aider les cliniciens à traiter les lésions difficiles, y compris chez les patientes présentant un tissu mammaire dense.</w:t>
      </w:r>
      <w:r w:rsidRPr="00CE611F">
        <w:rPr>
          <w:rStyle w:val="Appeldenotedefin"/>
          <w:rFonts w:ascii="Arial" w:hAnsi="Arial" w:cs="Arial"/>
          <w:sz w:val="22"/>
          <w:szCs w:val="22"/>
        </w:rPr>
        <w:endnoteReference w:id="2"/>
      </w:r>
      <w:r w:rsidRPr="00CE611F">
        <w:rPr>
          <w:rFonts w:ascii="Arial" w:hAnsi="Arial" w:cs="Arial"/>
          <w:sz w:val="22"/>
          <w:szCs w:val="22"/>
        </w:rPr>
        <w:t xml:space="preserve"> Par ailleurs, l’association de l’imagerie 3D avec l’élastographie ShearWave PLUS peut contribuer à une estimation plus précise de la taille de la tumeur</w:t>
      </w:r>
      <w:r w:rsidRPr="00CE611F">
        <w:rPr>
          <w:rStyle w:val="Appeldenotedefin"/>
          <w:rFonts w:ascii="Arial" w:hAnsi="Arial" w:cs="Arial"/>
          <w:sz w:val="22"/>
          <w:szCs w:val="22"/>
        </w:rPr>
        <w:endnoteReference w:id="3"/>
      </w:r>
      <w:r w:rsidRPr="00CE611F">
        <w:rPr>
          <w:rFonts w:ascii="Arial" w:hAnsi="Arial" w:cs="Arial"/>
          <w:sz w:val="22"/>
          <w:szCs w:val="22"/>
        </w:rPr>
        <w:t xml:space="preserve"> et à une meilleure définition des marges dans un contexte préopératoire. Elle peut également jouer un rôle important au niveau du suivi et de l’évaluation des patientes atteintes d’un cancer du sein pendant et après une chimiothérapie néoadjuvante.</w:t>
      </w:r>
      <w:r w:rsidRPr="00CE611F">
        <w:rPr>
          <w:rStyle w:val="Appeldenotedefin"/>
          <w:rFonts w:ascii="Arial" w:hAnsi="Arial" w:cs="Arial"/>
          <w:sz w:val="22"/>
          <w:szCs w:val="22"/>
        </w:rPr>
        <w:endnoteReference w:id="4"/>
      </w:r>
      <w:r w:rsidRPr="00CE611F">
        <w:rPr>
          <w:rFonts w:ascii="Arial" w:hAnsi="Arial" w:cs="Arial"/>
          <w:sz w:val="22"/>
          <w:szCs w:val="22"/>
        </w:rPr>
        <w:t xml:space="preserve"> </w:t>
      </w:r>
    </w:p>
    <w:p w14:paraId="71D7D7AC" w14:textId="0079C6DE" w:rsidR="00531110" w:rsidRPr="00CE611F" w:rsidRDefault="00531110" w:rsidP="00CE611F">
      <w:pPr>
        <w:jc w:val="both"/>
        <w:rPr>
          <w:rFonts w:ascii="Arial" w:hAnsi="Arial" w:cs="Arial"/>
          <w:sz w:val="22"/>
          <w:szCs w:val="22"/>
        </w:rPr>
      </w:pPr>
    </w:p>
    <w:p w14:paraId="5ACEDCFB" w14:textId="10A1DC59" w:rsidR="00531110" w:rsidRPr="00CE611F" w:rsidRDefault="00531110" w:rsidP="00CE611F">
      <w:pPr>
        <w:jc w:val="both"/>
        <w:rPr>
          <w:rFonts w:ascii="Arial" w:hAnsi="Arial" w:cs="Arial"/>
          <w:sz w:val="22"/>
          <w:szCs w:val="22"/>
        </w:rPr>
      </w:pPr>
      <w:r w:rsidRPr="00CE611F">
        <w:rPr>
          <w:rFonts w:ascii="Arial" w:hAnsi="Arial" w:cs="Arial"/>
          <w:sz w:val="22"/>
          <w:szCs w:val="22"/>
        </w:rPr>
        <w:t>« Hologic s’efforce sans relâche d’optimiser le continuum de soins pour faire progresser la détection précoce du cancer du sein</w:t>
      </w:r>
      <w:r w:rsidR="005574A1" w:rsidRPr="00CE611F">
        <w:rPr>
          <w:rFonts w:ascii="Arial" w:hAnsi="Arial" w:cs="Arial"/>
          <w:sz w:val="22"/>
          <w:szCs w:val="22"/>
        </w:rPr>
        <w:t>.</w:t>
      </w:r>
      <w:r w:rsidRPr="00CE611F">
        <w:rPr>
          <w:rFonts w:ascii="Arial" w:hAnsi="Arial" w:cs="Arial"/>
          <w:sz w:val="22"/>
          <w:szCs w:val="22"/>
        </w:rPr>
        <w:t xml:space="preserve"> Chaque progrès nous rapproche d’une plus grande certitude, tant pour nos clients que pour leurs patientes », a déclaré Jennifer Meade, présidente de division chez Hologic, Solutions de santé mammaire et osseuse</w:t>
      </w:r>
      <w:r w:rsidR="005574A1" w:rsidRPr="00CE611F">
        <w:rPr>
          <w:rFonts w:ascii="Arial" w:hAnsi="Arial" w:cs="Arial"/>
          <w:sz w:val="22"/>
          <w:szCs w:val="22"/>
        </w:rPr>
        <w:t>.</w:t>
      </w:r>
      <w:r w:rsidRPr="00CE611F">
        <w:rPr>
          <w:rFonts w:ascii="Arial" w:hAnsi="Arial" w:cs="Arial"/>
          <w:sz w:val="22"/>
          <w:szCs w:val="22"/>
        </w:rPr>
        <w:t xml:space="preserve"> « L’association de l’échographie mammaire 3D au</w:t>
      </w:r>
      <w:r w:rsidR="006B37DA" w:rsidRPr="00CE611F">
        <w:rPr>
          <w:rFonts w:ascii="Arial" w:hAnsi="Arial" w:cs="Arial"/>
          <w:sz w:val="22"/>
          <w:szCs w:val="22"/>
        </w:rPr>
        <w:t>x</w:t>
      </w:r>
      <w:r w:rsidRPr="00CE611F">
        <w:rPr>
          <w:rFonts w:ascii="Arial" w:hAnsi="Arial" w:cs="Arial"/>
          <w:sz w:val="22"/>
          <w:szCs w:val="22"/>
        </w:rPr>
        <w:t xml:space="preserve"> système</w:t>
      </w:r>
      <w:r w:rsidR="006B37DA" w:rsidRPr="00CE611F">
        <w:rPr>
          <w:rFonts w:ascii="Arial" w:hAnsi="Arial" w:cs="Arial"/>
          <w:sz w:val="22"/>
          <w:szCs w:val="22"/>
        </w:rPr>
        <w:t>s</w:t>
      </w:r>
      <w:r w:rsidRPr="00CE611F">
        <w:rPr>
          <w:rFonts w:ascii="Arial" w:hAnsi="Arial" w:cs="Arial"/>
          <w:sz w:val="22"/>
          <w:szCs w:val="22"/>
        </w:rPr>
        <w:t xml:space="preserve"> SuperSonic MACH 40 fait partie des initiatives que nous mettons en place pour transformer l’expérience quotidienne des praticiens en radiologie et en échographie du sein en leur proposant des solutions conçues pour accroître l’efficacité et la précision du diagnostic tout en contribuant à en améliorer la fiabilité. »</w:t>
      </w:r>
    </w:p>
    <w:p w14:paraId="2D9A2CDD" w14:textId="0EB7D99A" w:rsidR="006B37DA" w:rsidRPr="00CE611F" w:rsidRDefault="006B37DA" w:rsidP="00CE611F">
      <w:pPr>
        <w:jc w:val="both"/>
        <w:rPr>
          <w:rFonts w:ascii="Arial" w:hAnsi="Arial" w:cs="Arial"/>
          <w:sz w:val="22"/>
          <w:szCs w:val="22"/>
        </w:rPr>
      </w:pPr>
    </w:p>
    <w:p w14:paraId="2068ECF2" w14:textId="46155897" w:rsidR="00F02F34" w:rsidRPr="00CE611F" w:rsidRDefault="0082275C" w:rsidP="00CE611F">
      <w:pPr>
        <w:jc w:val="both"/>
        <w:rPr>
          <w:rFonts w:ascii="Arial" w:hAnsi="Arial" w:cs="Arial"/>
          <w:sz w:val="22"/>
          <w:szCs w:val="22"/>
        </w:rPr>
      </w:pPr>
      <w:r w:rsidRPr="00CE611F">
        <w:rPr>
          <w:rFonts w:ascii="Arial" w:hAnsi="Arial" w:cs="Arial"/>
          <w:sz w:val="22"/>
          <w:szCs w:val="22"/>
        </w:rPr>
        <w:t>Grâce à la technologie d’imagerie exclusive UltraFast™, le</w:t>
      </w:r>
      <w:r w:rsidR="002E7893" w:rsidRPr="00CE611F">
        <w:rPr>
          <w:rFonts w:ascii="Arial" w:hAnsi="Arial" w:cs="Arial"/>
          <w:sz w:val="22"/>
          <w:szCs w:val="22"/>
        </w:rPr>
        <w:t>s</w:t>
      </w:r>
      <w:r w:rsidRPr="00CE611F">
        <w:rPr>
          <w:rFonts w:ascii="Arial" w:hAnsi="Arial" w:cs="Arial"/>
          <w:sz w:val="22"/>
          <w:szCs w:val="22"/>
        </w:rPr>
        <w:t xml:space="preserve"> système</w:t>
      </w:r>
      <w:r w:rsidR="002E7893" w:rsidRPr="00CE611F">
        <w:rPr>
          <w:rFonts w:ascii="Arial" w:hAnsi="Arial" w:cs="Arial"/>
          <w:sz w:val="22"/>
          <w:szCs w:val="22"/>
        </w:rPr>
        <w:t>s</w:t>
      </w:r>
      <w:r w:rsidRPr="00CE611F">
        <w:rPr>
          <w:rFonts w:ascii="Arial" w:hAnsi="Arial" w:cs="Arial"/>
          <w:sz w:val="22"/>
          <w:szCs w:val="22"/>
        </w:rPr>
        <w:t xml:space="preserve"> SuperSonic MACH </w:t>
      </w:r>
      <w:r w:rsidR="003447BF" w:rsidRPr="00CE611F">
        <w:rPr>
          <w:rFonts w:ascii="Arial" w:hAnsi="Arial" w:cs="Arial"/>
          <w:sz w:val="22"/>
          <w:szCs w:val="22"/>
        </w:rPr>
        <w:t xml:space="preserve">40 </w:t>
      </w:r>
      <w:r w:rsidRPr="00CE611F">
        <w:rPr>
          <w:rFonts w:ascii="Arial" w:hAnsi="Arial" w:cs="Arial"/>
          <w:sz w:val="22"/>
          <w:szCs w:val="22"/>
        </w:rPr>
        <w:t>offre</w:t>
      </w:r>
      <w:r w:rsidR="002E7893" w:rsidRPr="00CE611F">
        <w:rPr>
          <w:rFonts w:ascii="Arial" w:hAnsi="Arial" w:cs="Arial"/>
          <w:sz w:val="22"/>
          <w:szCs w:val="22"/>
        </w:rPr>
        <w:t>nt</w:t>
      </w:r>
      <w:r w:rsidRPr="00CE611F">
        <w:rPr>
          <w:rFonts w:ascii="Arial" w:hAnsi="Arial" w:cs="Arial"/>
          <w:sz w:val="22"/>
          <w:szCs w:val="22"/>
        </w:rPr>
        <w:t xml:space="preserve"> une capacité de capture d’images allant jusqu’à 20 000 clichés par seconde,</w:t>
      </w:r>
      <w:r w:rsidRPr="00CE611F">
        <w:rPr>
          <w:rStyle w:val="Appeldenotedefin"/>
          <w:rFonts w:ascii="Arial" w:hAnsi="Arial" w:cs="Arial"/>
          <w:sz w:val="22"/>
          <w:szCs w:val="22"/>
        </w:rPr>
        <w:endnoteReference w:id="5"/>
      </w:r>
      <w:r w:rsidRPr="00CE611F">
        <w:rPr>
          <w:rFonts w:ascii="Arial" w:hAnsi="Arial" w:cs="Arial"/>
          <w:sz w:val="22"/>
          <w:szCs w:val="22"/>
        </w:rPr>
        <w:t xml:space="preserve"> ce qui garantit l’obtention d’images </w:t>
      </w:r>
      <w:r w:rsidR="006B37DA" w:rsidRPr="00CE611F">
        <w:rPr>
          <w:rFonts w:ascii="Arial" w:hAnsi="Arial" w:cs="Arial"/>
          <w:sz w:val="22"/>
          <w:szCs w:val="22"/>
        </w:rPr>
        <w:t>nettes</w:t>
      </w:r>
      <w:r w:rsidRPr="00CE611F">
        <w:rPr>
          <w:rFonts w:ascii="Arial" w:hAnsi="Arial" w:cs="Arial"/>
          <w:sz w:val="22"/>
          <w:szCs w:val="22"/>
        </w:rPr>
        <w:t xml:space="preserve"> présentant un chatoiement réduit et une meilleure visibilité des lésions pour un diagnostic plus sûr. Cette technologie permet non seulement d’optimiser la qualité des images obtenues mais aussi certains des modes d’imagerie innovants du système. </w:t>
      </w:r>
    </w:p>
    <w:p w14:paraId="3EA5640F" w14:textId="77777777" w:rsidR="00F02F34" w:rsidRPr="00CE611F" w:rsidRDefault="00F02F34" w:rsidP="00CE611F">
      <w:pPr>
        <w:jc w:val="both"/>
        <w:rPr>
          <w:rFonts w:ascii="Arial" w:hAnsi="Arial" w:cs="Arial"/>
          <w:sz w:val="22"/>
          <w:szCs w:val="22"/>
        </w:rPr>
      </w:pPr>
    </w:p>
    <w:p w14:paraId="110A6D57" w14:textId="463B55A9" w:rsidR="00F02F34" w:rsidRPr="00CE611F" w:rsidRDefault="00F02F34" w:rsidP="00CE611F">
      <w:pPr>
        <w:jc w:val="both"/>
        <w:rPr>
          <w:rFonts w:ascii="Arial" w:hAnsi="Arial" w:cs="Arial"/>
          <w:sz w:val="22"/>
          <w:szCs w:val="22"/>
        </w:rPr>
      </w:pPr>
      <w:r w:rsidRPr="00CE611F">
        <w:rPr>
          <w:rFonts w:ascii="Arial" w:hAnsi="Arial" w:cs="Arial"/>
          <w:sz w:val="22"/>
          <w:szCs w:val="22"/>
        </w:rPr>
        <w:lastRenderedPageBreak/>
        <w:t xml:space="preserve">Doté d’un pavé tactile </w:t>
      </w:r>
      <w:proofErr w:type="spellStart"/>
      <w:r w:rsidRPr="00CE611F">
        <w:rPr>
          <w:rFonts w:ascii="Arial" w:hAnsi="Arial" w:cs="Arial"/>
          <w:sz w:val="22"/>
          <w:szCs w:val="22"/>
        </w:rPr>
        <w:t>SonicPad</w:t>
      </w:r>
      <w:proofErr w:type="spellEnd"/>
      <w:r w:rsidRPr="00CE611F">
        <w:rPr>
          <w:rFonts w:ascii="Arial" w:hAnsi="Arial" w:cs="Arial"/>
          <w:sz w:val="22"/>
          <w:szCs w:val="22"/>
        </w:rPr>
        <w:t xml:space="preserve">™ révolutionnaire, le panneau de commande du système rend l’expérience de l’utilisateur plus intuitive et contribue à rationaliser le flux de travail en réduisant les mouvements de l’utilisateur et la durée globale de l’examen. </w:t>
      </w:r>
    </w:p>
    <w:p w14:paraId="79E4E268" w14:textId="77777777" w:rsidR="00DC64E5" w:rsidRPr="00CE611F" w:rsidRDefault="00DC64E5" w:rsidP="00CE611F">
      <w:pPr>
        <w:jc w:val="both"/>
        <w:rPr>
          <w:rFonts w:ascii="Arial" w:hAnsi="Arial" w:cs="Arial"/>
          <w:sz w:val="22"/>
          <w:szCs w:val="22"/>
        </w:rPr>
      </w:pPr>
    </w:p>
    <w:p w14:paraId="0FFD7CA2" w14:textId="6EA2C1D0" w:rsidR="00DC64E5" w:rsidRPr="00CE611F" w:rsidRDefault="00DC64E5" w:rsidP="00CE611F">
      <w:pPr>
        <w:jc w:val="both"/>
        <w:rPr>
          <w:rFonts w:ascii="Arial" w:hAnsi="Arial" w:cs="Arial"/>
          <w:sz w:val="22"/>
          <w:szCs w:val="22"/>
        </w:rPr>
      </w:pPr>
      <w:r w:rsidRPr="00CE611F">
        <w:rPr>
          <w:rFonts w:ascii="Arial" w:hAnsi="Arial" w:cs="Arial"/>
          <w:sz w:val="22"/>
          <w:szCs w:val="22"/>
        </w:rPr>
        <w:t xml:space="preserve">Le système SuperSonic MACH 40 fait partie d’une gamme en pleine expansion : celle des solutions échographiques, résultat de l’acquisition par Hologic de SuperSonic Imagine, pionnier dans le domaine de l’imagerie ultrasonore. Pour de plus amples informations sur le système à ultrasons SuperSonic MACH 40 et l’échographie mammaire 3D, visitez </w:t>
      </w:r>
      <w:hyperlink r:id="rId12" w:history="1">
        <w:r w:rsidRPr="00CE611F">
          <w:rPr>
            <w:rStyle w:val="Lienhypertexte"/>
            <w:rFonts w:ascii="Arial" w:hAnsi="Arial" w:cs="Arial"/>
            <w:sz w:val="22"/>
            <w:szCs w:val="22"/>
          </w:rPr>
          <w:t>hologic.com/</w:t>
        </w:r>
        <w:proofErr w:type="spellStart"/>
        <w:r w:rsidRPr="00CE611F">
          <w:rPr>
            <w:rStyle w:val="Lienhypertexte"/>
            <w:rFonts w:ascii="Arial" w:hAnsi="Arial" w:cs="Arial"/>
            <w:sz w:val="22"/>
            <w:szCs w:val="22"/>
          </w:rPr>
          <w:t>ultrasound</w:t>
        </w:r>
        <w:proofErr w:type="spellEnd"/>
        <w:r w:rsidRPr="00CE611F">
          <w:rPr>
            <w:rStyle w:val="Lienhypertexte"/>
            <w:rFonts w:ascii="Arial" w:hAnsi="Arial" w:cs="Arial"/>
            <w:sz w:val="22"/>
            <w:szCs w:val="22"/>
          </w:rPr>
          <w:t>/MACH-40</w:t>
        </w:r>
      </w:hyperlink>
      <w:r w:rsidRPr="00CE611F">
        <w:rPr>
          <w:rFonts w:ascii="Arial" w:hAnsi="Arial" w:cs="Arial"/>
          <w:sz w:val="22"/>
          <w:szCs w:val="22"/>
        </w:rPr>
        <w:t>.</w:t>
      </w:r>
    </w:p>
    <w:p w14:paraId="74F2332F" w14:textId="0AA27E33" w:rsidR="003447BF" w:rsidRPr="00CE611F" w:rsidRDefault="003447BF" w:rsidP="00DC64E5">
      <w:pPr>
        <w:rPr>
          <w:rFonts w:ascii="Arial" w:hAnsi="Arial" w:cs="Arial"/>
          <w:sz w:val="22"/>
          <w:szCs w:val="22"/>
        </w:rPr>
      </w:pPr>
    </w:p>
    <w:p w14:paraId="16D02234" w14:textId="186C3884" w:rsidR="003447BF" w:rsidRPr="00CE611F" w:rsidRDefault="003447BF" w:rsidP="00DC64E5">
      <w:pPr>
        <w:rPr>
          <w:rFonts w:ascii="Arial" w:hAnsi="Arial" w:cs="Arial"/>
          <w:sz w:val="18"/>
          <w:szCs w:val="18"/>
        </w:rPr>
      </w:pPr>
      <w:r w:rsidRPr="00CE611F">
        <w:rPr>
          <w:rFonts w:ascii="Arial" w:hAnsi="Arial" w:cs="Arial"/>
          <w:sz w:val="18"/>
          <w:szCs w:val="18"/>
        </w:rPr>
        <w:t>*Les systèmes SuperSonic MACH 40 sont disponibles uniquement aux USA.</w:t>
      </w:r>
    </w:p>
    <w:p w14:paraId="2B6C7C45" w14:textId="0AA3056F" w:rsidR="00EA72EC" w:rsidRPr="00CE611F" w:rsidRDefault="00EA72EC" w:rsidP="00DC64E5">
      <w:pPr>
        <w:rPr>
          <w:rFonts w:ascii="Arial" w:hAnsi="Arial" w:cs="Arial"/>
        </w:rPr>
      </w:pPr>
    </w:p>
    <w:p w14:paraId="436CE846" w14:textId="466D331C" w:rsidR="00272EE6" w:rsidRDefault="00272EE6" w:rsidP="009E6D01">
      <w:pPr>
        <w:rPr>
          <w:rFonts w:cstheme="minorHAnsi"/>
        </w:rPr>
      </w:pPr>
    </w:p>
    <w:p w14:paraId="5F445D44" w14:textId="77777777" w:rsidR="00272EE6" w:rsidRPr="00CE611F" w:rsidRDefault="00272EE6" w:rsidP="00272EE6">
      <w:pPr>
        <w:rPr>
          <w:rFonts w:ascii="Arial" w:hAnsi="Arial" w:cs="Arial"/>
          <w:sz w:val="18"/>
          <w:szCs w:val="18"/>
        </w:rPr>
      </w:pPr>
      <w:r w:rsidRPr="00CE611F">
        <w:rPr>
          <w:rFonts w:ascii="Arial" w:hAnsi="Arial" w:cs="Arial"/>
          <w:b/>
          <w:bCs/>
          <w:sz w:val="18"/>
          <w:szCs w:val="18"/>
          <w:u w:val="single"/>
        </w:rPr>
        <w:t>À propos d’Hologic, Inc.</w:t>
      </w:r>
    </w:p>
    <w:p w14:paraId="5CBAEA18" w14:textId="046EFB91" w:rsidR="00272EE6" w:rsidRPr="00CE611F" w:rsidRDefault="00272EE6" w:rsidP="00272EE6">
      <w:pPr>
        <w:rPr>
          <w:rFonts w:ascii="Arial" w:hAnsi="Arial" w:cs="Arial"/>
          <w:sz w:val="18"/>
          <w:szCs w:val="18"/>
        </w:rPr>
      </w:pPr>
      <w:r w:rsidRPr="00CE611F">
        <w:rPr>
          <w:rFonts w:ascii="Arial" w:hAnsi="Arial" w:cs="Arial"/>
          <w:sz w:val="18"/>
          <w:szCs w:val="18"/>
        </w:rPr>
        <w:t xml:space="preserve">Hologic, Inc. est une société de technologie médicale innovante dont le principal objectif est d’améliorer la santé et le bien-être des femmes grâce au dépistage précoce et au traitement. Pour de plus amples informations sur Hologic, visitez </w:t>
      </w:r>
      <w:hyperlink r:id="rId13" w:history="1">
        <w:r w:rsidRPr="00CE611F">
          <w:rPr>
            <w:rStyle w:val="Lienhypertexte"/>
            <w:rFonts w:ascii="Arial" w:hAnsi="Arial" w:cs="Arial"/>
            <w:sz w:val="18"/>
            <w:szCs w:val="18"/>
          </w:rPr>
          <w:t>www.hologic.com</w:t>
        </w:r>
      </w:hyperlink>
      <w:r w:rsidRPr="00CE611F">
        <w:rPr>
          <w:rFonts w:ascii="Arial" w:hAnsi="Arial" w:cs="Arial"/>
          <w:sz w:val="18"/>
          <w:szCs w:val="18"/>
        </w:rPr>
        <w:t>.</w:t>
      </w:r>
    </w:p>
    <w:p w14:paraId="1826E933" w14:textId="77777777" w:rsidR="00272EE6" w:rsidRPr="00CE611F" w:rsidRDefault="00272EE6" w:rsidP="00272EE6">
      <w:pPr>
        <w:rPr>
          <w:rFonts w:ascii="Arial" w:hAnsi="Arial" w:cs="Arial"/>
          <w:sz w:val="18"/>
          <w:szCs w:val="18"/>
        </w:rPr>
      </w:pPr>
    </w:p>
    <w:p w14:paraId="09B3863F" w14:textId="5B96F4FC" w:rsidR="00272EE6" w:rsidRPr="00CE611F" w:rsidRDefault="00272EE6" w:rsidP="00272EE6">
      <w:pPr>
        <w:rPr>
          <w:rFonts w:ascii="Arial" w:hAnsi="Arial" w:cs="Arial"/>
          <w:sz w:val="18"/>
          <w:szCs w:val="18"/>
        </w:rPr>
      </w:pPr>
      <w:r w:rsidRPr="00CE611F">
        <w:rPr>
          <w:rFonts w:ascii="Arial" w:hAnsi="Arial" w:cs="Arial"/>
          <w:sz w:val="18"/>
          <w:szCs w:val="18"/>
        </w:rPr>
        <w:t xml:space="preserve">Hologic, MACH, </w:t>
      </w:r>
      <w:proofErr w:type="spellStart"/>
      <w:r w:rsidRPr="00CE611F">
        <w:rPr>
          <w:rFonts w:ascii="Arial" w:hAnsi="Arial" w:cs="Arial"/>
          <w:sz w:val="18"/>
          <w:szCs w:val="18"/>
        </w:rPr>
        <w:t>ShearWave</w:t>
      </w:r>
      <w:proofErr w:type="spellEnd"/>
      <w:r w:rsidRPr="00CE611F">
        <w:rPr>
          <w:rFonts w:ascii="Arial" w:hAnsi="Arial" w:cs="Arial"/>
          <w:sz w:val="18"/>
          <w:szCs w:val="18"/>
        </w:rPr>
        <w:t xml:space="preserve">, </w:t>
      </w:r>
      <w:proofErr w:type="spellStart"/>
      <w:r w:rsidRPr="00CE611F">
        <w:rPr>
          <w:rFonts w:ascii="Arial" w:hAnsi="Arial" w:cs="Arial"/>
          <w:sz w:val="18"/>
          <w:szCs w:val="18"/>
        </w:rPr>
        <w:t>SonicPad</w:t>
      </w:r>
      <w:proofErr w:type="spellEnd"/>
      <w:r w:rsidRPr="00CE611F">
        <w:rPr>
          <w:rFonts w:ascii="Arial" w:hAnsi="Arial" w:cs="Arial"/>
          <w:sz w:val="18"/>
          <w:szCs w:val="18"/>
        </w:rPr>
        <w:t xml:space="preserve"> et </w:t>
      </w:r>
      <w:proofErr w:type="spellStart"/>
      <w:r w:rsidRPr="00CE611F">
        <w:rPr>
          <w:rFonts w:ascii="Arial" w:hAnsi="Arial" w:cs="Arial"/>
          <w:sz w:val="18"/>
          <w:szCs w:val="18"/>
        </w:rPr>
        <w:t>SuperSonic</w:t>
      </w:r>
      <w:proofErr w:type="spellEnd"/>
      <w:r w:rsidRPr="00CE611F">
        <w:rPr>
          <w:rFonts w:ascii="Arial" w:hAnsi="Arial" w:cs="Arial"/>
          <w:sz w:val="18"/>
          <w:szCs w:val="18"/>
        </w:rPr>
        <w:t xml:space="preserve"> sont des marques commerciales et/ou des marques déposées d’Hologic, Inc. et/ou de ses filiales aux États-Unis et/ou dans d’autres pays.</w:t>
      </w:r>
    </w:p>
    <w:p w14:paraId="0736C348" w14:textId="77777777" w:rsidR="00272EE6" w:rsidRPr="00CE611F" w:rsidRDefault="00272EE6" w:rsidP="00272EE6">
      <w:pPr>
        <w:rPr>
          <w:rFonts w:ascii="Arial" w:hAnsi="Arial" w:cs="Arial"/>
          <w:sz w:val="20"/>
          <w:szCs w:val="20"/>
        </w:rPr>
      </w:pPr>
    </w:p>
    <w:p w14:paraId="4731C51A" w14:textId="77777777" w:rsidR="00272EE6" w:rsidRPr="00CE611F" w:rsidRDefault="00272EE6" w:rsidP="00272EE6">
      <w:pPr>
        <w:rPr>
          <w:rFonts w:ascii="Arial" w:hAnsi="Arial" w:cs="Arial"/>
          <w:sz w:val="16"/>
          <w:szCs w:val="16"/>
        </w:rPr>
      </w:pPr>
      <w:r w:rsidRPr="00CE611F">
        <w:rPr>
          <w:rFonts w:ascii="Arial" w:hAnsi="Arial" w:cs="Arial"/>
          <w:b/>
          <w:bCs/>
          <w:sz w:val="16"/>
          <w:szCs w:val="16"/>
          <w:u w:val="single"/>
        </w:rPr>
        <w:t>Déclarations prospectives</w:t>
      </w:r>
    </w:p>
    <w:p w14:paraId="5B634259" w14:textId="27CCFDC1" w:rsidR="00272EE6" w:rsidRPr="00CE611F" w:rsidRDefault="00272EE6" w:rsidP="00272EE6">
      <w:pPr>
        <w:rPr>
          <w:rFonts w:ascii="Arial" w:hAnsi="Arial" w:cs="Arial"/>
          <w:sz w:val="16"/>
          <w:szCs w:val="16"/>
        </w:rPr>
      </w:pPr>
      <w:r w:rsidRPr="00CE611F">
        <w:rPr>
          <w:rFonts w:ascii="Arial" w:hAnsi="Arial" w:cs="Arial"/>
          <w:sz w:val="16"/>
          <w:szCs w:val="16"/>
        </w:rPr>
        <w:t xml:space="preserve">Ce communiqué de presse peut comporter des informations prospectives concernant les risques et les incertitudes, notamment les déclarations relatives à l’utilisation des produits Hologic. Il est impossible de garantir que ces produits permettront d’obtenir les bénéfices décrits dans les présentes ou que lesdits bénéfices seront reproductibles dans une situation particulière afférente à un patient donné, car l’effet réel de l’utilisation des produits ne peut être déterminé qu’au cas par cas. Par ailleurs, il est impossible de garantir que ces produits constitueront une réussite sur le plan commercial ou que le niveau de vente prévu sera atteint. Hologic décline expressément toute obligation ou tout </w:t>
      </w:r>
      <w:proofErr w:type="gramStart"/>
      <w:r w:rsidRPr="00CE611F">
        <w:rPr>
          <w:rFonts w:ascii="Arial" w:hAnsi="Arial" w:cs="Arial"/>
          <w:sz w:val="16"/>
          <w:szCs w:val="16"/>
        </w:rPr>
        <w:t>engament</w:t>
      </w:r>
      <w:proofErr w:type="gramEnd"/>
      <w:r w:rsidRPr="00CE611F">
        <w:rPr>
          <w:rFonts w:ascii="Arial" w:hAnsi="Arial" w:cs="Arial"/>
          <w:sz w:val="16"/>
          <w:szCs w:val="16"/>
        </w:rPr>
        <w:t xml:space="preserve"> à diffuser publiquement des mises à jour ou des révisions des déclarations émises dans les présentes pour faire apparaître les changements d’attentes ou toute modification des événements, conditions ou circonstances sur lesquels ces données ou déclarations reposent.</w:t>
      </w:r>
    </w:p>
    <w:p w14:paraId="7E2F9FBD" w14:textId="77777777" w:rsidR="00272EE6" w:rsidRPr="00CE611F" w:rsidRDefault="00272EE6" w:rsidP="00272EE6">
      <w:pPr>
        <w:rPr>
          <w:rFonts w:ascii="Arial" w:hAnsi="Arial" w:cs="Arial"/>
          <w:sz w:val="16"/>
          <w:szCs w:val="16"/>
        </w:rPr>
      </w:pPr>
    </w:p>
    <w:p w14:paraId="09F52A40" w14:textId="77777777" w:rsidR="00272EE6" w:rsidRPr="00CE611F" w:rsidRDefault="00272EE6" w:rsidP="00272EE6">
      <w:pPr>
        <w:rPr>
          <w:rFonts w:ascii="Arial" w:hAnsi="Arial" w:cs="Arial"/>
          <w:sz w:val="16"/>
          <w:szCs w:val="16"/>
        </w:rPr>
      </w:pPr>
      <w:r w:rsidRPr="00CE611F">
        <w:rPr>
          <w:rFonts w:ascii="Arial" w:hAnsi="Arial" w:cs="Arial"/>
          <w:sz w:val="16"/>
          <w:szCs w:val="16"/>
        </w:rPr>
        <w:t xml:space="preserve">Ces informations ne doivent pas être considérées comme des sollicitations ou la promotion de produits lorsque ces activités sont interdites. Pour obtenir des informations spécifiques sur les produits disponibles à la vente dans un pays en particulier, veuillez contacter un représentant Hologic local ou écrivez à </w:t>
      </w:r>
      <w:hyperlink r:id="rId14" w:history="1">
        <w:r w:rsidRPr="00CE611F">
          <w:rPr>
            <w:rStyle w:val="Lienhypertexte"/>
            <w:rFonts w:ascii="Arial" w:hAnsi="Arial" w:cs="Arial"/>
            <w:sz w:val="16"/>
            <w:szCs w:val="16"/>
          </w:rPr>
          <w:t>womenshealth@hologic.com</w:t>
        </w:r>
      </w:hyperlink>
      <w:r w:rsidRPr="00CE611F">
        <w:rPr>
          <w:rFonts w:ascii="Arial" w:hAnsi="Arial" w:cs="Arial"/>
          <w:sz w:val="16"/>
          <w:szCs w:val="16"/>
        </w:rPr>
        <w:t>.</w:t>
      </w:r>
    </w:p>
    <w:p w14:paraId="1D628B88" w14:textId="0423DA82" w:rsidR="00272EE6" w:rsidRPr="00CE611F" w:rsidRDefault="00272EE6" w:rsidP="00272EE6">
      <w:pPr>
        <w:rPr>
          <w:rFonts w:ascii="Arial" w:hAnsi="Arial" w:cs="Arial"/>
          <w:sz w:val="20"/>
          <w:szCs w:val="20"/>
        </w:rPr>
      </w:pPr>
    </w:p>
    <w:p w14:paraId="688F8F4F" w14:textId="77777777" w:rsidR="00272EE6" w:rsidRPr="00CE611F" w:rsidRDefault="00272EE6" w:rsidP="00272EE6">
      <w:pPr>
        <w:rPr>
          <w:rFonts w:ascii="Arial" w:hAnsi="Arial" w:cs="Arial"/>
          <w:sz w:val="18"/>
          <w:szCs w:val="18"/>
        </w:rPr>
      </w:pPr>
      <w:r w:rsidRPr="00CE611F">
        <w:rPr>
          <w:rFonts w:ascii="Arial" w:hAnsi="Arial" w:cs="Arial"/>
          <w:b/>
          <w:bCs/>
          <w:sz w:val="18"/>
          <w:szCs w:val="18"/>
        </w:rPr>
        <w:t>Contact média :</w:t>
      </w:r>
    </w:p>
    <w:p w14:paraId="6679BEA9" w14:textId="77777777" w:rsidR="00272EE6" w:rsidRPr="00CE611F" w:rsidRDefault="00272EE6" w:rsidP="00272EE6">
      <w:pPr>
        <w:rPr>
          <w:rFonts w:ascii="Arial" w:hAnsi="Arial" w:cs="Arial"/>
          <w:sz w:val="18"/>
          <w:szCs w:val="18"/>
        </w:rPr>
      </w:pPr>
      <w:r w:rsidRPr="00CE611F">
        <w:rPr>
          <w:rFonts w:ascii="Arial" w:hAnsi="Arial" w:cs="Arial"/>
          <w:sz w:val="18"/>
          <w:szCs w:val="18"/>
        </w:rPr>
        <w:t>Jane Mazur</w:t>
      </w:r>
    </w:p>
    <w:p w14:paraId="679447FD" w14:textId="77777777" w:rsidR="00272EE6" w:rsidRPr="00CE611F" w:rsidRDefault="00272EE6" w:rsidP="00272EE6">
      <w:pPr>
        <w:rPr>
          <w:rFonts w:ascii="Arial" w:hAnsi="Arial" w:cs="Arial"/>
          <w:sz w:val="18"/>
          <w:szCs w:val="18"/>
        </w:rPr>
      </w:pPr>
      <w:r w:rsidRPr="00CE611F">
        <w:rPr>
          <w:rFonts w:ascii="Arial" w:hAnsi="Arial" w:cs="Arial"/>
          <w:sz w:val="18"/>
          <w:szCs w:val="18"/>
        </w:rPr>
        <w:t>508.263.8764 (direct)</w:t>
      </w:r>
    </w:p>
    <w:p w14:paraId="3E9A92A5" w14:textId="77777777" w:rsidR="00272EE6" w:rsidRPr="00CE611F" w:rsidRDefault="00272EE6" w:rsidP="00272EE6">
      <w:pPr>
        <w:rPr>
          <w:rFonts w:ascii="Arial" w:hAnsi="Arial" w:cs="Arial"/>
          <w:sz w:val="18"/>
          <w:szCs w:val="18"/>
        </w:rPr>
      </w:pPr>
      <w:r w:rsidRPr="00CE611F">
        <w:rPr>
          <w:rFonts w:ascii="Arial" w:hAnsi="Arial" w:cs="Arial"/>
          <w:sz w:val="18"/>
          <w:szCs w:val="18"/>
        </w:rPr>
        <w:t>585.355.5978 (mobile)</w:t>
      </w:r>
    </w:p>
    <w:p w14:paraId="4AF8A6B2" w14:textId="77777777" w:rsidR="00272EE6" w:rsidRPr="00CE611F" w:rsidRDefault="00987AD0" w:rsidP="00272EE6">
      <w:pPr>
        <w:rPr>
          <w:rFonts w:ascii="Arial" w:hAnsi="Arial" w:cs="Arial"/>
          <w:sz w:val="18"/>
          <w:szCs w:val="18"/>
        </w:rPr>
      </w:pPr>
      <w:hyperlink r:id="rId15" w:history="1">
        <w:r w:rsidR="000C665A" w:rsidRPr="00CE611F">
          <w:rPr>
            <w:rStyle w:val="Lienhypertexte"/>
            <w:rFonts w:ascii="Arial" w:hAnsi="Arial" w:cs="Arial"/>
            <w:sz w:val="18"/>
            <w:szCs w:val="18"/>
          </w:rPr>
          <w:t>jane.mazur@hologic.com</w:t>
        </w:r>
      </w:hyperlink>
    </w:p>
    <w:p w14:paraId="5948CB9C" w14:textId="76E71223" w:rsidR="00272EE6" w:rsidRPr="005F5ED1" w:rsidRDefault="00272EE6" w:rsidP="009E6D01">
      <w:pPr>
        <w:rPr>
          <w:rFonts w:cstheme="minorHAnsi"/>
        </w:rPr>
      </w:pPr>
      <w:bookmarkStart w:id="0" w:name="_edn2"/>
      <w:bookmarkEnd w:id="0"/>
    </w:p>
    <w:sectPr w:rsidR="00272EE6" w:rsidRPr="005F5ED1" w:rsidSect="00F77835">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5F3B" w14:textId="77777777" w:rsidR="00987AD0" w:rsidRDefault="00987AD0" w:rsidP="004C10F7">
      <w:r>
        <w:separator/>
      </w:r>
    </w:p>
  </w:endnote>
  <w:endnote w:type="continuationSeparator" w:id="0">
    <w:p w14:paraId="771C1E89" w14:textId="77777777" w:rsidR="00987AD0" w:rsidRDefault="00987AD0" w:rsidP="004C10F7">
      <w:r>
        <w:continuationSeparator/>
      </w:r>
    </w:p>
  </w:endnote>
  <w:endnote w:type="continuationNotice" w:id="1">
    <w:p w14:paraId="180E6D84" w14:textId="77777777" w:rsidR="00987AD0" w:rsidRDefault="00987AD0"/>
  </w:endnote>
  <w:endnote w:id="2">
    <w:p w14:paraId="0D2F658F" w14:textId="77777777" w:rsidR="00A82910" w:rsidRPr="00CE611F" w:rsidRDefault="00A82910" w:rsidP="00CE611F">
      <w:pPr>
        <w:pStyle w:val="Notedefin"/>
        <w:jc w:val="both"/>
        <w:rPr>
          <w:sz w:val="16"/>
          <w:szCs w:val="16"/>
          <w:lang w:val="en-GB"/>
        </w:rPr>
      </w:pPr>
      <w:r w:rsidRPr="00CE611F">
        <w:rPr>
          <w:rStyle w:val="Appeldenotedefin"/>
          <w:sz w:val="16"/>
          <w:szCs w:val="16"/>
        </w:rPr>
        <w:endnoteRef/>
      </w:r>
      <w:r w:rsidRPr="00CE611F">
        <w:rPr>
          <w:sz w:val="16"/>
          <w:szCs w:val="16"/>
          <w:lang w:val="en-GB"/>
        </w:rPr>
        <w:t xml:space="preserve"> Berg WA, Blume JD, Cormack JB, et al. Combined screening with ultrasound and mammography vs. mammography alone in women at elevated risk of breast cancer [published correction appears in </w:t>
      </w:r>
      <w:r w:rsidRPr="00CE611F">
        <w:rPr>
          <w:i/>
          <w:iCs/>
          <w:sz w:val="16"/>
          <w:szCs w:val="16"/>
          <w:lang w:val="en-GB"/>
        </w:rPr>
        <w:t>JAMA</w:t>
      </w:r>
      <w:r w:rsidRPr="00CE611F">
        <w:rPr>
          <w:sz w:val="16"/>
          <w:szCs w:val="16"/>
          <w:lang w:val="en-GB"/>
        </w:rPr>
        <w:t xml:space="preserve">. 2010 Apr 21;303(15):1482]. </w:t>
      </w:r>
      <w:r w:rsidRPr="00CE611F">
        <w:rPr>
          <w:i/>
          <w:iCs/>
          <w:sz w:val="16"/>
          <w:szCs w:val="16"/>
          <w:lang w:val="en-GB"/>
        </w:rPr>
        <w:t>JAMA</w:t>
      </w:r>
      <w:r w:rsidRPr="00CE611F">
        <w:rPr>
          <w:sz w:val="16"/>
          <w:szCs w:val="16"/>
          <w:lang w:val="en-GB"/>
        </w:rPr>
        <w:t xml:space="preserve">. 2008;299(18):2151-2163. doi:10.1001/jama.299.18.2151 </w:t>
      </w:r>
    </w:p>
  </w:endnote>
  <w:endnote w:id="3">
    <w:p w14:paraId="29C082D7" w14:textId="5122DF5F" w:rsidR="00A82910" w:rsidRPr="00CE611F" w:rsidRDefault="00A82910" w:rsidP="00CE611F">
      <w:pPr>
        <w:pStyle w:val="Notedefin"/>
        <w:jc w:val="both"/>
        <w:rPr>
          <w:sz w:val="16"/>
          <w:szCs w:val="16"/>
          <w:lang w:val="en-GB"/>
        </w:rPr>
      </w:pPr>
      <w:r w:rsidRPr="00CE611F">
        <w:rPr>
          <w:rStyle w:val="Appeldenotedefin"/>
          <w:sz w:val="16"/>
          <w:szCs w:val="16"/>
        </w:rPr>
        <w:endnoteRef/>
      </w:r>
      <w:r w:rsidRPr="00CE611F">
        <w:rPr>
          <w:sz w:val="16"/>
          <w:szCs w:val="16"/>
          <w:lang w:val="en-GB"/>
        </w:rPr>
        <w:t xml:space="preserve"> Accuracy of tumor size measurement: Comparison of B-mode ultrasound, strain elastography, and 2D and 3D shear wave elastography with histopathological lesion size. </w:t>
      </w:r>
      <w:proofErr w:type="spellStart"/>
      <w:r w:rsidRPr="00CE611F">
        <w:rPr>
          <w:sz w:val="16"/>
          <w:szCs w:val="16"/>
        </w:rPr>
        <w:t>Farrokh</w:t>
      </w:r>
      <w:proofErr w:type="spellEnd"/>
      <w:r w:rsidRPr="00CE611F">
        <w:rPr>
          <w:sz w:val="16"/>
          <w:szCs w:val="16"/>
        </w:rPr>
        <w:t xml:space="preserve"> A, </w:t>
      </w:r>
      <w:proofErr w:type="spellStart"/>
      <w:r w:rsidRPr="00CE611F">
        <w:rPr>
          <w:sz w:val="16"/>
          <w:szCs w:val="16"/>
        </w:rPr>
        <w:t>Maass</w:t>
      </w:r>
      <w:proofErr w:type="spellEnd"/>
      <w:r w:rsidRPr="00CE611F">
        <w:rPr>
          <w:sz w:val="16"/>
          <w:szCs w:val="16"/>
        </w:rPr>
        <w:t xml:space="preserve"> N, </w:t>
      </w:r>
      <w:proofErr w:type="spellStart"/>
      <w:r w:rsidRPr="00CE611F">
        <w:rPr>
          <w:sz w:val="16"/>
          <w:szCs w:val="16"/>
        </w:rPr>
        <w:t>Treu</w:t>
      </w:r>
      <w:proofErr w:type="spellEnd"/>
      <w:r w:rsidRPr="00CE611F">
        <w:rPr>
          <w:sz w:val="16"/>
          <w:szCs w:val="16"/>
        </w:rPr>
        <w:t xml:space="preserve"> L, et al. </w:t>
      </w:r>
      <w:r w:rsidRPr="00CE611F">
        <w:rPr>
          <w:i/>
          <w:iCs/>
          <w:sz w:val="16"/>
          <w:szCs w:val="16"/>
        </w:rPr>
        <w:t xml:space="preserve">Acta </w:t>
      </w:r>
      <w:proofErr w:type="spellStart"/>
      <w:r w:rsidRPr="00CE611F">
        <w:rPr>
          <w:i/>
          <w:iCs/>
          <w:sz w:val="16"/>
          <w:szCs w:val="16"/>
        </w:rPr>
        <w:t>Radiol</w:t>
      </w:r>
      <w:proofErr w:type="spellEnd"/>
      <w:r w:rsidRPr="00CE611F">
        <w:rPr>
          <w:sz w:val="16"/>
          <w:szCs w:val="16"/>
        </w:rPr>
        <w:t xml:space="preserve">. </w:t>
      </w:r>
      <w:r w:rsidRPr="00CE611F">
        <w:rPr>
          <w:sz w:val="16"/>
          <w:szCs w:val="16"/>
          <w:lang w:val="en-GB"/>
        </w:rPr>
        <w:t xml:space="preserve">2018;60(4):451-458. doi: 10.1177/0284185118787354. | Shear-wave elastography contributes to accurate tumour size estimation when assessing small breast cancers. Mullen R et al. </w:t>
      </w:r>
      <w:r w:rsidRPr="00CE611F">
        <w:rPr>
          <w:i/>
          <w:iCs/>
          <w:sz w:val="16"/>
          <w:szCs w:val="16"/>
          <w:lang w:val="en-GB"/>
        </w:rPr>
        <w:t>Clin Radiol</w:t>
      </w:r>
      <w:r w:rsidRPr="00CE611F">
        <w:rPr>
          <w:sz w:val="16"/>
          <w:szCs w:val="16"/>
          <w:lang w:val="en-GB"/>
        </w:rPr>
        <w:t xml:space="preserve">. 2014 Dec;69(12):1259-63. </w:t>
      </w:r>
    </w:p>
  </w:endnote>
  <w:endnote w:id="4">
    <w:p w14:paraId="4DAF3E10" w14:textId="12799D0D" w:rsidR="00A82910" w:rsidRPr="00CE611F" w:rsidRDefault="00A82910" w:rsidP="00CE611F">
      <w:pPr>
        <w:pStyle w:val="Notedefin"/>
        <w:jc w:val="both"/>
        <w:rPr>
          <w:sz w:val="16"/>
          <w:szCs w:val="16"/>
          <w:lang w:val="en-GB"/>
        </w:rPr>
      </w:pPr>
      <w:r w:rsidRPr="00CE611F">
        <w:rPr>
          <w:rStyle w:val="Appeldenotedefin"/>
          <w:sz w:val="16"/>
          <w:szCs w:val="16"/>
        </w:rPr>
        <w:endnoteRef/>
      </w:r>
      <w:r w:rsidRPr="00CE611F">
        <w:rPr>
          <w:sz w:val="16"/>
          <w:szCs w:val="16"/>
          <w:lang w:val="en-GB"/>
        </w:rPr>
        <w:t xml:space="preserve"> Feasibility of Imaging and Treatment Monitoring of Breast Lesions with Three-Dimensional Shear Wave Elastography. </w:t>
      </w:r>
      <w:r w:rsidRPr="00CE611F">
        <w:rPr>
          <w:sz w:val="16"/>
          <w:szCs w:val="16"/>
          <w:lang w:val="it-IT"/>
        </w:rPr>
        <w:t xml:space="preserve">Athanasiou A, Latorre-Ossa H, Criton A, Tardivon A, Gennisson JL, Tanter M. Ultraschall Med. 2015 Mar 5. </w:t>
      </w:r>
      <w:r w:rsidRPr="00CE611F">
        <w:rPr>
          <w:sz w:val="16"/>
          <w:szCs w:val="16"/>
          <w:lang w:val="en-GB"/>
        </w:rPr>
        <w:t xml:space="preserve">| Comparison of strain and shear-wave ultrasonic elastography in predicting the pathological response to neoadjuvant chemotherapy in breast cancers. Ma Y et al. </w:t>
      </w:r>
      <w:r w:rsidRPr="00CE611F">
        <w:rPr>
          <w:i/>
          <w:iCs/>
          <w:sz w:val="16"/>
          <w:szCs w:val="16"/>
          <w:lang w:val="en-GB"/>
        </w:rPr>
        <w:t>Eur Radiol</w:t>
      </w:r>
      <w:r w:rsidRPr="00CE611F">
        <w:rPr>
          <w:sz w:val="16"/>
          <w:szCs w:val="16"/>
          <w:lang w:val="en-GB"/>
        </w:rPr>
        <w:t xml:space="preserve">. 2017 Jun;27(6):2282-2291. | Shear-Wave Elastography for the Detection of Residual Breast Cancer After Neoadjuvant Chemotherapy. Lee SH et al. </w:t>
      </w:r>
      <w:r w:rsidRPr="00CE611F">
        <w:rPr>
          <w:i/>
          <w:iCs/>
          <w:sz w:val="16"/>
          <w:szCs w:val="16"/>
          <w:lang w:val="en-GB"/>
        </w:rPr>
        <w:t>Ann Surg Oncol</w:t>
      </w:r>
      <w:r w:rsidRPr="00CE611F">
        <w:rPr>
          <w:sz w:val="16"/>
          <w:szCs w:val="16"/>
          <w:lang w:val="en-GB"/>
        </w:rPr>
        <w:t xml:space="preserve">. 2015 Dec;22 Suppl 3:S376-84. </w:t>
      </w:r>
    </w:p>
  </w:endnote>
  <w:endnote w:id="5">
    <w:p w14:paraId="3FDFF7B5" w14:textId="77777777" w:rsidR="0082275C" w:rsidRPr="00CE611F" w:rsidRDefault="0082275C" w:rsidP="00CE611F">
      <w:pPr>
        <w:pStyle w:val="Notedefin"/>
        <w:jc w:val="both"/>
        <w:rPr>
          <w:sz w:val="16"/>
          <w:szCs w:val="16"/>
          <w:lang w:val="en-GB"/>
        </w:rPr>
      </w:pPr>
      <w:r w:rsidRPr="00CE611F">
        <w:rPr>
          <w:rStyle w:val="Appeldenotedefin"/>
          <w:sz w:val="16"/>
          <w:szCs w:val="16"/>
        </w:rPr>
        <w:endnoteRef/>
      </w:r>
      <w:r w:rsidRPr="00CE611F">
        <w:rPr>
          <w:sz w:val="16"/>
          <w:szCs w:val="16"/>
          <w:lang w:val="en-GB"/>
        </w:rPr>
        <w:t xml:space="preserve"> Ultrafast Ultrasound Imaging, by Jeremy Bercoff (Published: August 23rd 2011 DOI: 10.5772/19729)</w:t>
      </w:r>
    </w:p>
    <w:p w14:paraId="0E2EA2B0" w14:textId="77777777" w:rsidR="0082275C" w:rsidRPr="00CE611F" w:rsidRDefault="0082275C" w:rsidP="0082275C">
      <w:pPr>
        <w:pStyle w:val="Notedefin"/>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Light">
    <w:altName w:val="Tahoma"/>
    <w:panose1 w:val="02000506030000020004"/>
    <w:charset w:val="00"/>
    <w:family w:val="modern"/>
    <w:notTrueType/>
    <w:pitch w:val="variable"/>
    <w:sig w:usb0="2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5288A" w14:textId="77777777" w:rsidR="00987AD0" w:rsidRDefault="00987AD0" w:rsidP="004C10F7">
      <w:r>
        <w:separator/>
      </w:r>
    </w:p>
  </w:footnote>
  <w:footnote w:type="continuationSeparator" w:id="0">
    <w:p w14:paraId="3BF5DED0" w14:textId="77777777" w:rsidR="00987AD0" w:rsidRDefault="00987AD0" w:rsidP="004C10F7">
      <w:r>
        <w:continuationSeparator/>
      </w:r>
    </w:p>
  </w:footnote>
  <w:footnote w:type="continuationNotice" w:id="1">
    <w:p w14:paraId="3D0BA8A0" w14:textId="77777777" w:rsidR="00987AD0" w:rsidRDefault="00987A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89EF24"/>
    <w:multiLevelType w:val="hybridMultilevel"/>
    <w:tmpl w:val="C81E17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373AC"/>
    <w:multiLevelType w:val="hybridMultilevel"/>
    <w:tmpl w:val="A7B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036C"/>
    <w:multiLevelType w:val="multilevel"/>
    <w:tmpl w:val="C70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449BB"/>
    <w:multiLevelType w:val="hybridMultilevel"/>
    <w:tmpl w:val="EFD8C830"/>
    <w:lvl w:ilvl="0" w:tplc="A858C92A">
      <w:start w:val="3"/>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14FD0"/>
    <w:multiLevelType w:val="multilevel"/>
    <w:tmpl w:val="59CC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216664"/>
    <w:multiLevelType w:val="multilevel"/>
    <w:tmpl w:val="B97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204AB"/>
    <w:multiLevelType w:val="hybridMultilevel"/>
    <w:tmpl w:val="6820FE30"/>
    <w:lvl w:ilvl="0" w:tplc="0444068C">
      <w:start w:val="1"/>
      <w:numFmt w:val="decimal"/>
      <w:lvlText w:val="%1."/>
      <w:lvlJc w:val="left"/>
      <w:pPr>
        <w:ind w:left="720" w:hanging="360"/>
      </w:pPr>
      <w:rPr>
        <w:rFonts w:eastAsia="Times New Roman" w:cs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77A8B"/>
    <w:multiLevelType w:val="multilevel"/>
    <w:tmpl w:val="ED40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AF"/>
    <w:rsid w:val="0000120B"/>
    <w:rsid w:val="00003B8E"/>
    <w:rsid w:val="000156D6"/>
    <w:rsid w:val="00025792"/>
    <w:rsid w:val="000339FB"/>
    <w:rsid w:val="00040B34"/>
    <w:rsid w:val="0005380D"/>
    <w:rsid w:val="00053BFA"/>
    <w:rsid w:val="00060147"/>
    <w:rsid w:val="00063B31"/>
    <w:rsid w:val="000658FA"/>
    <w:rsid w:val="00072A0F"/>
    <w:rsid w:val="00073A1C"/>
    <w:rsid w:val="000764E1"/>
    <w:rsid w:val="00077210"/>
    <w:rsid w:val="00083685"/>
    <w:rsid w:val="00095872"/>
    <w:rsid w:val="000C00EA"/>
    <w:rsid w:val="000C665A"/>
    <w:rsid w:val="000D033D"/>
    <w:rsid w:val="000D056F"/>
    <w:rsid w:val="000D3EA4"/>
    <w:rsid w:val="000E0D63"/>
    <w:rsid w:val="000E749F"/>
    <w:rsid w:val="00107394"/>
    <w:rsid w:val="001103DC"/>
    <w:rsid w:val="00122ED5"/>
    <w:rsid w:val="00124FD6"/>
    <w:rsid w:val="001266D0"/>
    <w:rsid w:val="00133C90"/>
    <w:rsid w:val="00143EDB"/>
    <w:rsid w:val="001479FF"/>
    <w:rsid w:val="00150208"/>
    <w:rsid w:val="0015483E"/>
    <w:rsid w:val="00157186"/>
    <w:rsid w:val="00160814"/>
    <w:rsid w:val="00176D57"/>
    <w:rsid w:val="001808F6"/>
    <w:rsid w:val="00183618"/>
    <w:rsid w:val="0019118F"/>
    <w:rsid w:val="001918E0"/>
    <w:rsid w:val="001925F1"/>
    <w:rsid w:val="00194647"/>
    <w:rsid w:val="001A7654"/>
    <w:rsid w:val="001B4EC5"/>
    <w:rsid w:val="001C2D94"/>
    <w:rsid w:val="001C3087"/>
    <w:rsid w:val="001C3B81"/>
    <w:rsid w:val="001D4C39"/>
    <w:rsid w:val="001D5A58"/>
    <w:rsid w:val="001E3E18"/>
    <w:rsid w:val="001F2EC6"/>
    <w:rsid w:val="001F43BA"/>
    <w:rsid w:val="0020724B"/>
    <w:rsid w:val="0021093C"/>
    <w:rsid w:val="00230787"/>
    <w:rsid w:val="00231547"/>
    <w:rsid w:val="00233B7B"/>
    <w:rsid w:val="00235403"/>
    <w:rsid w:val="00246543"/>
    <w:rsid w:val="00250045"/>
    <w:rsid w:val="0025292A"/>
    <w:rsid w:val="00252F16"/>
    <w:rsid w:val="002567DF"/>
    <w:rsid w:val="00272EE6"/>
    <w:rsid w:val="00280AB0"/>
    <w:rsid w:val="00287D90"/>
    <w:rsid w:val="00290E8C"/>
    <w:rsid w:val="00293B7C"/>
    <w:rsid w:val="002A339D"/>
    <w:rsid w:val="002A3721"/>
    <w:rsid w:val="002A568D"/>
    <w:rsid w:val="002A5F51"/>
    <w:rsid w:val="002A6B22"/>
    <w:rsid w:val="002C6F09"/>
    <w:rsid w:val="002D0EC5"/>
    <w:rsid w:val="002D26E5"/>
    <w:rsid w:val="002D5A59"/>
    <w:rsid w:val="002D746F"/>
    <w:rsid w:val="002E7893"/>
    <w:rsid w:val="002F2D46"/>
    <w:rsid w:val="002F477B"/>
    <w:rsid w:val="002F5A2E"/>
    <w:rsid w:val="00310D07"/>
    <w:rsid w:val="003258C3"/>
    <w:rsid w:val="00330575"/>
    <w:rsid w:val="00333BD6"/>
    <w:rsid w:val="003438F1"/>
    <w:rsid w:val="003447BF"/>
    <w:rsid w:val="00345617"/>
    <w:rsid w:val="003715DA"/>
    <w:rsid w:val="003717F1"/>
    <w:rsid w:val="003819C6"/>
    <w:rsid w:val="0038421A"/>
    <w:rsid w:val="00386042"/>
    <w:rsid w:val="00391601"/>
    <w:rsid w:val="00393A2F"/>
    <w:rsid w:val="00393E0E"/>
    <w:rsid w:val="003A1787"/>
    <w:rsid w:val="003A7FDB"/>
    <w:rsid w:val="003B7D30"/>
    <w:rsid w:val="003C0559"/>
    <w:rsid w:val="003C0BF9"/>
    <w:rsid w:val="003C27DA"/>
    <w:rsid w:val="003C7999"/>
    <w:rsid w:val="003D6B1B"/>
    <w:rsid w:val="003E5157"/>
    <w:rsid w:val="003F1060"/>
    <w:rsid w:val="003F4571"/>
    <w:rsid w:val="00402E29"/>
    <w:rsid w:val="00404433"/>
    <w:rsid w:val="00405CEF"/>
    <w:rsid w:val="00411F89"/>
    <w:rsid w:val="00423689"/>
    <w:rsid w:val="004306C6"/>
    <w:rsid w:val="00432605"/>
    <w:rsid w:val="00432660"/>
    <w:rsid w:val="00432B5D"/>
    <w:rsid w:val="00432C08"/>
    <w:rsid w:val="00456AA8"/>
    <w:rsid w:val="00456AF9"/>
    <w:rsid w:val="00472C11"/>
    <w:rsid w:val="0047788E"/>
    <w:rsid w:val="0048152A"/>
    <w:rsid w:val="00494FDF"/>
    <w:rsid w:val="00495970"/>
    <w:rsid w:val="004A18B8"/>
    <w:rsid w:val="004A6FFA"/>
    <w:rsid w:val="004C083B"/>
    <w:rsid w:val="004C104C"/>
    <w:rsid w:val="004C10F7"/>
    <w:rsid w:val="004C473F"/>
    <w:rsid w:val="004D0C0E"/>
    <w:rsid w:val="004F0A19"/>
    <w:rsid w:val="004F4A62"/>
    <w:rsid w:val="00500DC0"/>
    <w:rsid w:val="00500F76"/>
    <w:rsid w:val="005015E1"/>
    <w:rsid w:val="0051034B"/>
    <w:rsid w:val="0052420A"/>
    <w:rsid w:val="00531110"/>
    <w:rsid w:val="005377AD"/>
    <w:rsid w:val="0055000E"/>
    <w:rsid w:val="005525B2"/>
    <w:rsid w:val="0055302D"/>
    <w:rsid w:val="005574A1"/>
    <w:rsid w:val="005A0DF8"/>
    <w:rsid w:val="005A320F"/>
    <w:rsid w:val="005A3E94"/>
    <w:rsid w:val="005A79C9"/>
    <w:rsid w:val="005B0C98"/>
    <w:rsid w:val="005B22CF"/>
    <w:rsid w:val="005B274E"/>
    <w:rsid w:val="005B2902"/>
    <w:rsid w:val="005B5299"/>
    <w:rsid w:val="005C183B"/>
    <w:rsid w:val="005C4A5D"/>
    <w:rsid w:val="005D7C44"/>
    <w:rsid w:val="005E291E"/>
    <w:rsid w:val="005E77A9"/>
    <w:rsid w:val="005F2395"/>
    <w:rsid w:val="005F5ED1"/>
    <w:rsid w:val="005F5FF2"/>
    <w:rsid w:val="00600BFB"/>
    <w:rsid w:val="00603A67"/>
    <w:rsid w:val="0061061D"/>
    <w:rsid w:val="006122B3"/>
    <w:rsid w:val="00614076"/>
    <w:rsid w:val="00614B50"/>
    <w:rsid w:val="00616E9F"/>
    <w:rsid w:val="00623CC5"/>
    <w:rsid w:val="0063356D"/>
    <w:rsid w:val="0063492E"/>
    <w:rsid w:val="00634BF0"/>
    <w:rsid w:val="00637727"/>
    <w:rsid w:val="006413EC"/>
    <w:rsid w:val="00647967"/>
    <w:rsid w:val="006521C1"/>
    <w:rsid w:val="00654460"/>
    <w:rsid w:val="00677284"/>
    <w:rsid w:val="00680293"/>
    <w:rsid w:val="0068128F"/>
    <w:rsid w:val="006945CF"/>
    <w:rsid w:val="006A0837"/>
    <w:rsid w:val="006B37DA"/>
    <w:rsid w:val="006B715C"/>
    <w:rsid w:val="006C4B73"/>
    <w:rsid w:val="006C6E69"/>
    <w:rsid w:val="006C7E76"/>
    <w:rsid w:val="006D2C1C"/>
    <w:rsid w:val="006D58FB"/>
    <w:rsid w:val="006E2743"/>
    <w:rsid w:val="006E5425"/>
    <w:rsid w:val="006E77B8"/>
    <w:rsid w:val="006F2AD8"/>
    <w:rsid w:val="006F4B6C"/>
    <w:rsid w:val="006F615E"/>
    <w:rsid w:val="00701DED"/>
    <w:rsid w:val="00712A34"/>
    <w:rsid w:val="007142B7"/>
    <w:rsid w:val="0071490F"/>
    <w:rsid w:val="00720789"/>
    <w:rsid w:val="007403E2"/>
    <w:rsid w:val="00746431"/>
    <w:rsid w:val="007535D2"/>
    <w:rsid w:val="00765493"/>
    <w:rsid w:val="00770BEF"/>
    <w:rsid w:val="00772B40"/>
    <w:rsid w:val="00775889"/>
    <w:rsid w:val="007845CC"/>
    <w:rsid w:val="0079148F"/>
    <w:rsid w:val="00791832"/>
    <w:rsid w:val="007A213B"/>
    <w:rsid w:val="007A251E"/>
    <w:rsid w:val="007B14A6"/>
    <w:rsid w:val="007B2C49"/>
    <w:rsid w:val="007B49EB"/>
    <w:rsid w:val="007C0964"/>
    <w:rsid w:val="007E6FF5"/>
    <w:rsid w:val="007F102C"/>
    <w:rsid w:val="007F1AE6"/>
    <w:rsid w:val="007F71C4"/>
    <w:rsid w:val="007F7D95"/>
    <w:rsid w:val="00800541"/>
    <w:rsid w:val="008117A2"/>
    <w:rsid w:val="0081573E"/>
    <w:rsid w:val="0082275C"/>
    <w:rsid w:val="00823D6B"/>
    <w:rsid w:val="00836971"/>
    <w:rsid w:val="00836DFC"/>
    <w:rsid w:val="00837769"/>
    <w:rsid w:val="00840B01"/>
    <w:rsid w:val="00840DC7"/>
    <w:rsid w:val="00840E62"/>
    <w:rsid w:val="00843624"/>
    <w:rsid w:val="00851936"/>
    <w:rsid w:val="00853CBA"/>
    <w:rsid w:val="0086550C"/>
    <w:rsid w:val="008812D6"/>
    <w:rsid w:val="00882854"/>
    <w:rsid w:val="00892E92"/>
    <w:rsid w:val="008966EF"/>
    <w:rsid w:val="00897D50"/>
    <w:rsid w:val="008A1740"/>
    <w:rsid w:val="008B048F"/>
    <w:rsid w:val="008C6C80"/>
    <w:rsid w:val="008D2ECE"/>
    <w:rsid w:val="008D3832"/>
    <w:rsid w:val="008D3FA0"/>
    <w:rsid w:val="008D7E4D"/>
    <w:rsid w:val="008E1138"/>
    <w:rsid w:val="008F0FBF"/>
    <w:rsid w:val="008F24A9"/>
    <w:rsid w:val="008F5A8C"/>
    <w:rsid w:val="00905612"/>
    <w:rsid w:val="0090611A"/>
    <w:rsid w:val="009129AF"/>
    <w:rsid w:val="00915122"/>
    <w:rsid w:val="009153E4"/>
    <w:rsid w:val="00916CC3"/>
    <w:rsid w:val="00916FAC"/>
    <w:rsid w:val="00922976"/>
    <w:rsid w:val="00922C41"/>
    <w:rsid w:val="00926FF2"/>
    <w:rsid w:val="0092703D"/>
    <w:rsid w:val="009352D1"/>
    <w:rsid w:val="00936AD2"/>
    <w:rsid w:val="00941C56"/>
    <w:rsid w:val="009524A1"/>
    <w:rsid w:val="0095390B"/>
    <w:rsid w:val="00955295"/>
    <w:rsid w:val="00966198"/>
    <w:rsid w:val="009715FC"/>
    <w:rsid w:val="0097337C"/>
    <w:rsid w:val="00987648"/>
    <w:rsid w:val="00987AD0"/>
    <w:rsid w:val="009926D0"/>
    <w:rsid w:val="00993398"/>
    <w:rsid w:val="0099569F"/>
    <w:rsid w:val="00995BBB"/>
    <w:rsid w:val="00997C01"/>
    <w:rsid w:val="009A3773"/>
    <w:rsid w:val="009A5F03"/>
    <w:rsid w:val="009A6BDC"/>
    <w:rsid w:val="009B3587"/>
    <w:rsid w:val="009B772B"/>
    <w:rsid w:val="009C78AF"/>
    <w:rsid w:val="009C79F3"/>
    <w:rsid w:val="009E423F"/>
    <w:rsid w:val="009E6BBF"/>
    <w:rsid w:val="009E6D01"/>
    <w:rsid w:val="009F21F2"/>
    <w:rsid w:val="00A142FF"/>
    <w:rsid w:val="00A14C88"/>
    <w:rsid w:val="00A312E1"/>
    <w:rsid w:val="00A3344C"/>
    <w:rsid w:val="00A50D1F"/>
    <w:rsid w:val="00A54982"/>
    <w:rsid w:val="00A5623D"/>
    <w:rsid w:val="00A616B2"/>
    <w:rsid w:val="00A71030"/>
    <w:rsid w:val="00A726CC"/>
    <w:rsid w:val="00A8134E"/>
    <w:rsid w:val="00A82910"/>
    <w:rsid w:val="00A90936"/>
    <w:rsid w:val="00AB50B4"/>
    <w:rsid w:val="00AC348A"/>
    <w:rsid w:val="00AD097B"/>
    <w:rsid w:val="00AE0247"/>
    <w:rsid w:val="00AE0F7E"/>
    <w:rsid w:val="00AE52EA"/>
    <w:rsid w:val="00AF15A8"/>
    <w:rsid w:val="00AF70A2"/>
    <w:rsid w:val="00B01280"/>
    <w:rsid w:val="00B115AB"/>
    <w:rsid w:val="00B1165C"/>
    <w:rsid w:val="00B346FF"/>
    <w:rsid w:val="00B50158"/>
    <w:rsid w:val="00B54B4A"/>
    <w:rsid w:val="00B6428C"/>
    <w:rsid w:val="00B75441"/>
    <w:rsid w:val="00B83705"/>
    <w:rsid w:val="00B84E6B"/>
    <w:rsid w:val="00B859A7"/>
    <w:rsid w:val="00B942E5"/>
    <w:rsid w:val="00B95F05"/>
    <w:rsid w:val="00BA1970"/>
    <w:rsid w:val="00BA27F4"/>
    <w:rsid w:val="00BB3D91"/>
    <w:rsid w:val="00BB6142"/>
    <w:rsid w:val="00BB7FEC"/>
    <w:rsid w:val="00BC56FA"/>
    <w:rsid w:val="00BC5BE9"/>
    <w:rsid w:val="00BD7876"/>
    <w:rsid w:val="00BF6FC3"/>
    <w:rsid w:val="00C072DE"/>
    <w:rsid w:val="00C3090E"/>
    <w:rsid w:val="00C31DEF"/>
    <w:rsid w:val="00C34479"/>
    <w:rsid w:val="00C353F7"/>
    <w:rsid w:val="00C40F1B"/>
    <w:rsid w:val="00C42087"/>
    <w:rsid w:val="00C42ADC"/>
    <w:rsid w:val="00C43DBF"/>
    <w:rsid w:val="00C447A2"/>
    <w:rsid w:val="00C5655B"/>
    <w:rsid w:val="00C65961"/>
    <w:rsid w:val="00C66DF1"/>
    <w:rsid w:val="00C75A7D"/>
    <w:rsid w:val="00C7615C"/>
    <w:rsid w:val="00C80D53"/>
    <w:rsid w:val="00C81F7D"/>
    <w:rsid w:val="00C83233"/>
    <w:rsid w:val="00C85A9F"/>
    <w:rsid w:val="00C91EB3"/>
    <w:rsid w:val="00C92D0E"/>
    <w:rsid w:val="00C940E3"/>
    <w:rsid w:val="00CA22DC"/>
    <w:rsid w:val="00CA2757"/>
    <w:rsid w:val="00CA7F55"/>
    <w:rsid w:val="00CB7103"/>
    <w:rsid w:val="00CC6EC9"/>
    <w:rsid w:val="00CD2BE2"/>
    <w:rsid w:val="00CE611F"/>
    <w:rsid w:val="00CF0160"/>
    <w:rsid w:val="00D061CA"/>
    <w:rsid w:val="00D10CF4"/>
    <w:rsid w:val="00D12C25"/>
    <w:rsid w:val="00D372BD"/>
    <w:rsid w:val="00D4069C"/>
    <w:rsid w:val="00D431AD"/>
    <w:rsid w:val="00D61F28"/>
    <w:rsid w:val="00D72AF8"/>
    <w:rsid w:val="00D75BFB"/>
    <w:rsid w:val="00D81CA2"/>
    <w:rsid w:val="00D90F59"/>
    <w:rsid w:val="00DA7827"/>
    <w:rsid w:val="00DB55A9"/>
    <w:rsid w:val="00DC2D6F"/>
    <w:rsid w:val="00DC52F5"/>
    <w:rsid w:val="00DC64E5"/>
    <w:rsid w:val="00DC67AC"/>
    <w:rsid w:val="00DC7855"/>
    <w:rsid w:val="00DE0263"/>
    <w:rsid w:val="00DE2C9A"/>
    <w:rsid w:val="00DE7488"/>
    <w:rsid w:val="00DF2274"/>
    <w:rsid w:val="00E00FB1"/>
    <w:rsid w:val="00E067F2"/>
    <w:rsid w:val="00E11AFD"/>
    <w:rsid w:val="00E147FD"/>
    <w:rsid w:val="00E15004"/>
    <w:rsid w:val="00E24C17"/>
    <w:rsid w:val="00E309F5"/>
    <w:rsid w:val="00E3243B"/>
    <w:rsid w:val="00E41A6E"/>
    <w:rsid w:val="00E46695"/>
    <w:rsid w:val="00E519E9"/>
    <w:rsid w:val="00E53858"/>
    <w:rsid w:val="00E54D1B"/>
    <w:rsid w:val="00E57825"/>
    <w:rsid w:val="00E6111F"/>
    <w:rsid w:val="00E61BE9"/>
    <w:rsid w:val="00E75B31"/>
    <w:rsid w:val="00E837D0"/>
    <w:rsid w:val="00E8428A"/>
    <w:rsid w:val="00E91120"/>
    <w:rsid w:val="00E91274"/>
    <w:rsid w:val="00EA3A4E"/>
    <w:rsid w:val="00EA72EC"/>
    <w:rsid w:val="00EA7A0E"/>
    <w:rsid w:val="00EB4CE6"/>
    <w:rsid w:val="00EB51CD"/>
    <w:rsid w:val="00ED24C2"/>
    <w:rsid w:val="00EF0A91"/>
    <w:rsid w:val="00EF38F7"/>
    <w:rsid w:val="00EF4676"/>
    <w:rsid w:val="00EF6E85"/>
    <w:rsid w:val="00F02F34"/>
    <w:rsid w:val="00F11C8E"/>
    <w:rsid w:val="00F14ECA"/>
    <w:rsid w:val="00F278B6"/>
    <w:rsid w:val="00F3137D"/>
    <w:rsid w:val="00F34AA5"/>
    <w:rsid w:val="00F35DE9"/>
    <w:rsid w:val="00F362CC"/>
    <w:rsid w:val="00F52DAF"/>
    <w:rsid w:val="00F571FA"/>
    <w:rsid w:val="00F607B3"/>
    <w:rsid w:val="00F67B6E"/>
    <w:rsid w:val="00F730CB"/>
    <w:rsid w:val="00F77835"/>
    <w:rsid w:val="00F813C6"/>
    <w:rsid w:val="00F94546"/>
    <w:rsid w:val="00FA1052"/>
    <w:rsid w:val="00FA2B41"/>
    <w:rsid w:val="00FB12A9"/>
    <w:rsid w:val="00FB12B9"/>
    <w:rsid w:val="00FB7459"/>
    <w:rsid w:val="00FB7EEC"/>
    <w:rsid w:val="00FC374B"/>
    <w:rsid w:val="00FD7FD8"/>
    <w:rsid w:val="00FF2902"/>
    <w:rsid w:val="07CC482E"/>
    <w:rsid w:val="462B801C"/>
    <w:rsid w:val="52CB0082"/>
    <w:rsid w:val="64E2BDAD"/>
    <w:rsid w:val="784CF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5E77"/>
  <w14:defaultImageDpi w14:val="32767"/>
  <w15:chartTrackingRefBased/>
  <w15:docId w15:val="{D0A18A3F-BE88-4445-94FB-2C794669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8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78AF"/>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9C78AF"/>
    <w:rPr>
      <w:color w:val="0000FF"/>
      <w:u w:val="single"/>
    </w:rPr>
  </w:style>
  <w:style w:type="character" w:styleId="Marquedecommentaire">
    <w:name w:val="annotation reference"/>
    <w:basedOn w:val="Policepardfaut"/>
    <w:uiPriority w:val="99"/>
    <w:semiHidden/>
    <w:unhideWhenUsed/>
    <w:rsid w:val="00712A34"/>
    <w:rPr>
      <w:sz w:val="18"/>
      <w:szCs w:val="18"/>
    </w:rPr>
  </w:style>
  <w:style w:type="paragraph" w:styleId="Commentaire">
    <w:name w:val="annotation text"/>
    <w:basedOn w:val="Normal"/>
    <w:link w:val="CommentaireCar"/>
    <w:uiPriority w:val="99"/>
    <w:unhideWhenUsed/>
    <w:rsid w:val="00712A34"/>
  </w:style>
  <w:style w:type="character" w:customStyle="1" w:styleId="CommentaireCar">
    <w:name w:val="Commentaire Car"/>
    <w:basedOn w:val="Policepardfaut"/>
    <w:link w:val="Commentaire"/>
    <w:uiPriority w:val="99"/>
    <w:rsid w:val="00712A34"/>
  </w:style>
  <w:style w:type="paragraph" w:styleId="Objetducommentaire">
    <w:name w:val="annotation subject"/>
    <w:basedOn w:val="Commentaire"/>
    <w:next w:val="Commentaire"/>
    <w:link w:val="ObjetducommentaireCar"/>
    <w:uiPriority w:val="99"/>
    <w:semiHidden/>
    <w:unhideWhenUsed/>
    <w:rsid w:val="00712A34"/>
    <w:rPr>
      <w:b/>
      <w:bCs/>
      <w:sz w:val="20"/>
      <w:szCs w:val="20"/>
    </w:rPr>
  </w:style>
  <w:style w:type="character" w:customStyle="1" w:styleId="ObjetducommentaireCar">
    <w:name w:val="Objet du commentaire Car"/>
    <w:basedOn w:val="CommentaireCar"/>
    <w:link w:val="Objetducommentaire"/>
    <w:uiPriority w:val="99"/>
    <w:semiHidden/>
    <w:rsid w:val="00712A34"/>
    <w:rPr>
      <w:b/>
      <w:bCs/>
      <w:sz w:val="20"/>
      <w:szCs w:val="20"/>
    </w:rPr>
  </w:style>
  <w:style w:type="paragraph" w:styleId="Textedebulles">
    <w:name w:val="Balloon Text"/>
    <w:basedOn w:val="Normal"/>
    <w:link w:val="TextedebullesCar"/>
    <w:uiPriority w:val="99"/>
    <w:semiHidden/>
    <w:unhideWhenUsed/>
    <w:rsid w:val="00712A3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2A34"/>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6B715C"/>
    <w:rPr>
      <w:color w:val="954F72" w:themeColor="followedHyperlink"/>
      <w:u w:val="single"/>
    </w:rPr>
  </w:style>
  <w:style w:type="paragraph" w:styleId="Paragraphedeliste">
    <w:name w:val="List Paragraph"/>
    <w:basedOn w:val="Normal"/>
    <w:uiPriority w:val="34"/>
    <w:qFormat/>
    <w:rsid w:val="005A0DF8"/>
    <w:pPr>
      <w:ind w:left="720"/>
      <w:contextualSpacing/>
    </w:pPr>
  </w:style>
  <w:style w:type="character" w:customStyle="1" w:styleId="UnresolvedMention1">
    <w:name w:val="Unresolved Mention1"/>
    <w:basedOn w:val="Policepardfaut"/>
    <w:uiPriority w:val="99"/>
    <w:rsid w:val="005A0DF8"/>
    <w:rPr>
      <w:color w:val="605E5C"/>
      <w:shd w:val="clear" w:color="auto" w:fill="E1DFDD"/>
    </w:rPr>
  </w:style>
  <w:style w:type="paragraph" w:styleId="Rvision">
    <w:name w:val="Revision"/>
    <w:hidden/>
    <w:uiPriority w:val="99"/>
    <w:semiHidden/>
    <w:rsid w:val="00BA1970"/>
  </w:style>
  <w:style w:type="paragraph" w:styleId="Notedefin">
    <w:name w:val="endnote text"/>
    <w:basedOn w:val="Normal"/>
    <w:link w:val="NotedefinCar"/>
    <w:uiPriority w:val="99"/>
    <w:unhideWhenUsed/>
    <w:rsid w:val="004C10F7"/>
  </w:style>
  <w:style w:type="character" w:customStyle="1" w:styleId="NotedefinCar">
    <w:name w:val="Note de fin Car"/>
    <w:basedOn w:val="Policepardfaut"/>
    <w:link w:val="Notedefin"/>
    <w:uiPriority w:val="99"/>
    <w:rsid w:val="004C10F7"/>
  </w:style>
  <w:style w:type="character" w:styleId="Appeldenotedefin">
    <w:name w:val="endnote reference"/>
    <w:basedOn w:val="Policepardfaut"/>
    <w:uiPriority w:val="99"/>
    <w:unhideWhenUsed/>
    <w:rsid w:val="004C10F7"/>
    <w:rPr>
      <w:vertAlign w:val="superscript"/>
    </w:rPr>
  </w:style>
  <w:style w:type="paragraph" w:styleId="Notedebasdepage">
    <w:name w:val="footnote text"/>
    <w:basedOn w:val="Normal"/>
    <w:link w:val="NotedebasdepageCar"/>
    <w:uiPriority w:val="99"/>
    <w:semiHidden/>
    <w:unhideWhenUsed/>
    <w:rsid w:val="001C2D94"/>
    <w:rPr>
      <w:sz w:val="20"/>
      <w:szCs w:val="20"/>
    </w:rPr>
  </w:style>
  <w:style w:type="character" w:customStyle="1" w:styleId="NotedebasdepageCar">
    <w:name w:val="Note de bas de page Car"/>
    <w:basedOn w:val="Policepardfaut"/>
    <w:link w:val="Notedebasdepage"/>
    <w:uiPriority w:val="99"/>
    <w:semiHidden/>
    <w:rsid w:val="001C2D94"/>
    <w:rPr>
      <w:sz w:val="20"/>
      <w:szCs w:val="20"/>
    </w:rPr>
  </w:style>
  <w:style w:type="character" w:styleId="Appelnotedebasdep">
    <w:name w:val="footnote reference"/>
    <w:basedOn w:val="Policepardfaut"/>
    <w:uiPriority w:val="99"/>
    <w:semiHidden/>
    <w:unhideWhenUsed/>
    <w:rsid w:val="001C2D94"/>
    <w:rPr>
      <w:vertAlign w:val="superscript"/>
    </w:rPr>
  </w:style>
  <w:style w:type="character" w:customStyle="1" w:styleId="UnresolvedMention2">
    <w:name w:val="Unresolved Mention2"/>
    <w:basedOn w:val="Policepardfaut"/>
    <w:uiPriority w:val="99"/>
    <w:rsid w:val="0048152A"/>
    <w:rPr>
      <w:color w:val="605E5C"/>
      <w:shd w:val="clear" w:color="auto" w:fill="E1DFDD"/>
    </w:rPr>
  </w:style>
  <w:style w:type="character" w:styleId="Mentionnonrsolue">
    <w:name w:val="Unresolved Mention"/>
    <w:basedOn w:val="Policepardfaut"/>
    <w:uiPriority w:val="99"/>
    <w:rsid w:val="00333BD6"/>
    <w:rPr>
      <w:color w:val="605E5C"/>
      <w:shd w:val="clear" w:color="auto" w:fill="E1DFDD"/>
    </w:rPr>
  </w:style>
  <w:style w:type="paragraph" w:styleId="En-tte">
    <w:name w:val="header"/>
    <w:basedOn w:val="Normal"/>
    <w:link w:val="En-tteCar"/>
    <w:uiPriority w:val="99"/>
    <w:unhideWhenUsed/>
    <w:rsid w:val="00333BD6"/>
    <w:pPr>
      <w:tabs>
        <w:tab w:val="center" w:pos="4680"/>
        <w:tab w:val="right" w:pos="9360"/>
      </w:tabs>
    </w:pPr>
  </w:style>
  <w:style w:type="character" w:customStyle="1" w:styleId="En-tteCar">
    <w:name w:val="En-tête Car"/>
    <w:basedOn w:val="Policepardfaut"/>
    <w:link w:val="En-tte"/>
    <w:uiPriority w:val="99"/>
    <w:rsid w:val="00333BD6"/>
  </w:style>
  <w:style w:type="paragraph" w:styleId="Pieddepage">
    <w:name w:val="footer"/>
    <w:basedOn w:val="Normal"/>
    <w:link w:val="PieddepageCar"/>
    <w:uiPriority w:val="99"/>
    <w:unhideWhenUsed/>
    <w:rsid w:val="00333BD6"/>
    <w:pPr>
      <w:tabs>
        <w:tab w:val="center" w:pos="4680"/>
        <w:tab w:val="right" w:pos="9360"/>
      </w:tabs>
    </w:pPr>
  </w:style>
  <w:style w:type="character" w:customStyle="1" w:styleId="PieddepageCar">
    <w:name w:val="Pied de page Car"/>
    <w:basedOn w:val="Policepardfaut"/>
    <w:link w:val="Pieddepage"/>
    <w:uiPriority w:val="99"/>
    <w:rsid w:val="00333BD6"/>
  </w:style>
  <w:style w:type="paragraph" w:customStyle="1" w:styleId="Default">
    <w:name w:val="Default"/>
    <w:rsid w:val="0055302D"/>
    <w:pPr>
      <w:autoSpaceDE w:val="0"/>
      <w:autoSpaceDN w:val="0"/>
      <w:adjustRightInd w:val="0"/>
    </w:pPr>
    <w:rPr>
      <w:rFonts w:ascii="Proxima Nova Light" w:hAnsi="Proxima Nova Light" w:cs="Proxima Nova Light"/>
      <w:color w:val="000000"/>
    </w:rPr>
  </w:style>
  <w:style w:type="character" w:customStyle="1" w:styleId="A1">
    <w:name w:val="A1"/>
    <w:uiPriority w:val="99"/>
    <w:rsid w:val="0055302D"/>
    <w:rPr>
      <w:rFonts w:cs="Proxima Nova Light"/>
      <w:color w:val="000000"/>
      <w:sz w:val="22"/>
      <w:szCs w:val="22"/>
    </w:rPr>
  </w:style>
  <w:style w:type="character" w:customStyle="1" w:styleId="A0">
    <w:name w:val="A0"/>
    <w:uiPriority w:val="99"/>
    <w:rsid w:val="0055302D"/>
    <w:rPr>
      <w:rFonts w:cs="Proxima Nova Light"/>
      <w:color w:val="000000"/>
    </w:rPr>
  </w:style>
  <w:style w:type="character" w:customStyle="1" w:styleId="A6">
    <w:name w:val="A6"/>
    <w:uiPriority w:val="99"/>
    <w:rsid w:val="0055302D"/>
    <w:rPr>
      <w:rFonts w:cs="Proxima Nova 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2060">
      <w:bodyDiv w:val="1"/>
      <w:marLeft w:val="0"/>
      <w:marRight w:val="0"/>
      <w:marTop w:val="0"/>
      <w:marBottom w:val="0"/>
      <w:divBdr>
        <w:top w:val="none" w:sz="0" w:space="0" w:color="auto"/>
        <w:left w:val="none" w:sz="0" w:space="0" w:color="auto"/>
        <w:bottom w:val="none" w:sz="0" w:space="0" w:color="auto"/>
        <w:right w:val="none" w:sz="0" w:space="0" w:color="auto"/>
      </w:divBdr>
      <w:divsChild>
        <w:div w:id="1216234731">
          <w:marLeft w:val="0"/>
          <w:marRight w:val="0"/>
          <w:marTop w:val="0"/>
          <w:marBottom w:val="0"/>
          <w:divBdr>
            <w:top w:val="none" w:sz="0" w:space="0" w:color="auto"/>
            <w:left w:val="none" w:sz="0" w:space="0" w:color="auto"/>
            <w:bottom w:val="none" w:sz="0" w:space="0" w:color="auto"/>
            <w:right w:val="none" w:sz="0" w:space="0" w:color="auto"/>
          </w:divBdr>
          <w:divsChild>
            <w:div w:id="1145438523">
              <w:marLeft w:val="0"/>
              <w:marRight w:val="0"/>
              <w:marTop w:val="0"/>
              <w:marBottom w:val="0"/>
              <w:divBdr>
                <w:top w:val="none" w:sz="0" w:space="0" w:color="auto"/>
                <w:left w:val="none" w:sz="0" w:space="0" w:color="auto"/>
                <w:bottom w:val="none" w:sz="0" w:space="0" w:color="auto"/>
                <w:right w:val="none" w:sz="0" w:space="0" w:color="auto"/>
              </w:divBdr>
              <w:divsChild>
                <w:div w:id="243878442">
                  <w:marLeft w:val="0"/>
                  <w:marRight w:val="0"/>
                  <w:marTop w:val="0"/>
                  <w:marBottom w:val="0"/>
                  <w:divBdr>
                    <w:top w:val="none" w:sz="0" w:space="0" w:color="auto"/>
                    <w:left w:val="none" w:sz="0" w:space="0" w:color="auto"/>
                    <w:bottom w:val="none" w:sz="0" w:space="0" w:color="auto"/>
                    <w:right w:val="none" w:sz="0" w:space="0" w:color="auto"/>
                  </w:divBdr>
                  <w:divsChild>
                    <w:div w:id="1231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2087">
      <w:bodyDiv w:val="1"/>
      <w:marLeft w:val="0"/>
      <w:marRight w:val="0"/>
      <w:marTop w:val="0"/>
      <w:marBottom w:val="0"/>
      <w:divBdr>
        <w:top w:val="none" w:sz="0" w:space="0" w:color="auto"/>
        <w:left w:val="none" w:sz="0" w:space="0" w:color="auto"/>
        <w:bottom w:val="none" w:sz="0" w:space="0" w:color="auto"/>
        <w:right w:val="none" w:sz="0" w:space="0" w:color="auto"/>
      </w:divBdr>
    </w:div>
    <w:div w:id="300305516">
      <w:bodyDiv w:val="1"/>
      <w:marLeft w:val="0"/>
      <w:marRight w:val="0"/>
      <w:marTop w:val="0"/>
      <w:marBottom w:val="0"/>
      <w:divBdr>
        <w:top w:val="none" w:sz="0" w:space="0" w:color="auto"/>
        <w:left w:val="none" w:sz="0" w:space="0" w:color="auto"/>
        <w:bottom w:val="none" w:sz="0" w:space="0" w:color="auto"/>
        <w:right w:val="none" w:sz="0" w:space="0" w:color="auto"/>
      </w:divBdr>
    </w:div>
    <w:div w:id="312804032">
      <w:bodyDiv w:val="1"/>
      <w:marLeft w:val="0"/>
      <w:marRight w:val="0"/>
      <w:marTop w:val="0"/>
      <w:marBottom w:val="0"/>
      <w:divBdr>
        <w:top w:val="none" w:sz="0" w:space="0" w:color="auto"/>
        <w:left w:val="none" w:sz="0" w:space="0" w:color="auto"/>
        <w:bottom w:val="none" w:sz="0" w:space="0" w:color="auto"/>
        <w:right w:val="none" w:sz="0" w:space="0" w:color="auto"/>
      </w:divBdr>
    </w:div>
    <w:div w:id="322047294">
      <w:bodyDiv w:val="1"/>
      <w:marLeft w:val="0"/>
      <w:marRight w:val="0"/>
      <w:marTop w:val="0"/>
      <w:marBottom w:val="0"/>
      <w:divBdr>
        <w:top w:val="none" w:sz="0" w:space="0" w:color="auto"/>
        <w:left w:val="none" w:sz="0" w:space="0" w:color="auto"/>
        <w:bottom w:val="none" w:sz="0" w:space="0" w:color="auto"/>
        <w:right w:val="none" w:sz="0" w:space="0" w:color="auto"/>
      </w:divBdr>
      <w:divsChild>
        <w:div w:id="332033649">
          <w:marLeft w:val="0"/>
          <w:marRight w:val="0"/>
          <w:marTop w:val="0"/>
          <w:marBottom w:val="0"/>
          <w:divBdr>
            <w:top w:val="none" w:sz="0" w:space="0" w:color="auto"/>
            <w:left w:val="none" w:sz="0" w:space="0" w:color="auto"/>
            <w:bottom w:val="none" w:sz="0" w:space="0" w:color="auto"/>
            <w:right w:val="none" w:sz="0" w:space="0" w:color="auto"/>
          </w:divBdr>
          <w:divsChild>
            <w:div w:id="1037699767">
              <w:marLeft w:val="0"/>
              <w:marRight w:val="0"/>
              <w:marTop w:val="0"/>
              <w:marBottom w:val="0"/>
              <w:divBdr>
                <w:top w:val="none" w:sz="0" w:space="0" w:color="auto"/>
                <w:left w:val="none" w:sz="0" w:space="0" w:color="auto"/>
                <w:bottom w:val="none" w:sz="0" w:space="0" w:color="auto"/>
                <w:right w:val="none" w:sz="0" w:space="0" w:color="auto"/>
              </w:divBdr>
              <w:divsChild>
                <w:div w:id="1808159531">
                  <w:marLeft w:val="0"/>
                  <w:marRight w:val="0"/>
                  <w:marTop w:val="0"/>
                  <w:marBottom w:val="0"/>
                  <w:divBdr>
                    <w:top w:val="none" w:sz="0" w:space="0" w:color="auto"/>
                    <w:left w:val="none" w:sz="0" w:space="0" w:color="auto"/>
                    <w:bottom w:val="none" w:sz="0" w:space="0" w:color="auto"/>
                    <w:right w:val="none" w:sz="0" w:space="0" w:color="auto"/>
                  </w:divBdr>
                  <w:divsChild>
                    <w:div w:id="21117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7946">
      <w:bodyDiv w:val="1"/>
      <w:marLeft w:val="0"/>
      <w:marRight w:val="0"/>
      <w:marTop w:val="0"/>
      <w:marBottom w:val="0"/>
      <w:divBdr>
        <w:top w:val="none" w:sz="0" w:space="0" w:color="auto"/>
        <w:left w:val="none" w:sz="0" w:space="0" w:color="auto"/>
        <w:bottom w:val="none" w:sz="0" w:space="0" w:color="auto"/>
        <w:right w:val="none" w:sz="0" w:space="0" w:color="auto"/>
      </w:divBdr>
    </w:div>
    <w:div w:id="398795988">
      <w:bodyDiv w:val="1"/>
      <w:marLeft w:val="0"/>
      <w:marRight w:val="0"/>
      <w:marTop w:val="0"/>
      <w:marBottom w:val="0"/>
      <w:divBdr>
        <w:top w:val="none" w:sz="0" w:space="0" w:color="auto"/>
        <w:left w:val="none" w:sz="0" w:space="0" w:color="auto"/>
        <w:bottom w:val="none" w:sz="0" w:space="0" w:color="auto"/>
        <w:right w:val="none" w:sz="0" w:space="0" w:color="auto"/>
      </w:divBdr>
    </w:div>
    <w:div w:id="509494773">
      <w:bodyDiv w:val="1"/>
      <w:marLeft w:val="0"/>
      <w:marRight w:val="0"/>
      <w:marTop w:val="0"/>
      <w:marBottom w:val="0"/>
      <w:divBdr>
        <w:top w:val="none" w:sz="0" w:space="0" w:color="auto"/>
        <w:left w:val="none" w:sz="0" w:space="0" w:color="auto"/>
        <w:bottom w:val="none" w:sz="0" w:space="0" w:color="auto"/>
        <w:right w:val="none" w:sz="0" w:space="0" w:color="auto"/>
      </w:divBdr>
    </w:div>
    <w:div w:id="526211329">
      <w:bodyDiv w:val="1"/>
      <w:marLeft w:val="0"/>
      <w:marRight w:val="0"/>
      <w:marTop w:val="0"/>
      <w:marBottom w:val="0"/>
      <w:divBdr>
        <w:top w:val="none" w:sz="0" w:space="0" w:color="auto"/>
        <w:left w:val="none" w:sz="0" w:space="0" w:color="auto"/>
        <w:bottom w:val="none" w:sz="0" w:space="0" w:color="auto"/>
        <w:right w:val="none" w:sz="0" w:space="0" w:color="auto"/>
      </w:divBdr>
    </w:div>
    <w:div w:id="545069158">
      <w:bodyDiv w:val="1"/>
      <w:marLeft w:val="0"/>
      <w:marRight w:val="0"/>
      <w:marTop w:val="0"/>
      <w:marBottom w:val="0"/>
      <w:divBdr>
        <w:top w:val="none" w:sz="0" w:space="0" w:color="auto"/>
        <w:left w:val="none" w:sz="0" w:space="0" w:color="auto"/>
        <w:bottom w:val="none" w:sz="0" w:space="0" w:color="auto"/>
        <w:right w:val="none" w:sz="0" w:space="0" w:color="auto"/>
      </w:divBdr>
    </w:div>
    <w:div w:id="561797602">
      <w:bodyDiv w:val="1"/>
      <w:marLeft w:val="0"/>
      <w:marRight w:val="0"/>
      <w:marTop w:val="0"/>
      <w:marBottom w:val="0"/>
      <w:divBdr>
        <w:top w:val="none" w:sz="0" w:space="0" w:color="auto"/>
        <w:left w:val="none" w:sz="0" w:space="0" w:color="auto"/>
        <w:bottom w:val="none" w:sz="0" w:space="0" w:color="auto"/>
        <w:right w:val="none" w:sz="0" w:space="0" w:color="auto"/>
      </w:divBdr>
    </w:div>
    <w:div w:id="727996410">
      <w:bodyDiv w:val="1"/>
      <w:marLeft w:val="0"/>
      <w:marRight w:val="0"/>
      <w:marTop w:val="0"/>
      <w:marBottom w:val="0"/>
      <w:divBdr>
        <w:top w:val="none" w:sz="0" w:space="0" w:color="auto"/>
        <w:left w:val="none" w:sz="0" w:space="0" w:color="auto"/>
        <w:bottom w:val="none" w:sz="0" w:space="0" w:color="auto"/>
        <w:right w:val="none" w:sz="0" w:space="0" w:color="auto"/>
      </w:divBdr>
      <w:divsChild>
        <w:div w:id="21515714">
          <w:marLeft w:val="0"/>
          <w:marRight w:val="0"/>
          <w:marTop w:val="0"/>
          <w:marBottom w:val="0"/>
          <w:divBdr>
            <w:top w:val="none" w:sz="0" w:space="0" w:color="auto"/>
            <w:left w:val="none" w:sz="0" w:space="0" w:color="auto"/>
            <w:bottom w:val="none" w:sz="0" w:space="0" w:color="auto"/>
            <w:right w:val="none" w:sz="0" w:space="0" w:color="auto"/>
          </w:divBdr>
          <w:divsChild>
            <w:div w:id="456679224">
              <w:marLeft w:val="0"/>
              <w:marRight w:val="0"/>
              <w:marTop w:val="0"/>
              <w:marBottom w:val="0"/>
              <w:divBdr>
                <w:top w:val="none" w:sz="0" w:space="0" w:color="auto"/>
                <w:left w:val="none" w:sz="0" w:space="0" w:color="auto"/>
                <w:bottom w:val="none" w:sz="0" w:space="0" w:color="auto"/>
                <w:right w:val="none" w:sz="0" w:space="0" w:color="auto"/>
              </w:divBdr>
              <w:divsChild>
                <w:div w:id="1547832291">
                  <w:marLeft w:val="0"/>
                  <w:marRight w:val="0"/>
                  <w:marTop w:val="0"/>
                  <w:marBottom w:val="0"/>
                  <w:divBdr>
                    <w:top w:val="none" w:sz="0" w:space="0" w:color="auto"/>
                    <w:left w:val="none" w:sz="0" w:space="0" w:color="auto"/>
                    <w:bottom w:val="none" w:sz="0" w:space="0" w:color="auto"/>
                    <w:right w:val="none" w:sz="0" w:space="0" w:color="auto"/>
                  </w:divBdr>
                  <w:divsChild>
                    <w:div w:id="17799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2647">
      <w:bodyDiv w:val="1"/>
      <w:marLeft w:val="0"/>
      <w:marRight w:val="0"/>
      <w:marTop w:val="0"/>
      <w:marBottom w:val="0"/>
      <w:divBdr>
        <w:top w:val="none" w:sz="0" w:space="0" w:color="auto"/>
        <w:left w:val="none" w:sz="0" w:space="0" w:color="auto"/>
        <w:bottom w:val="none" w:sz="0" w:space="0" w:color="auto"/>
        <w:right w:val="none" w:sz="0" w:space="0" w:color="auto"/>
      </w:divBdr>
    </w:div>
    <w:div w:id="1101805210">
      <w:bodyDiv w:val="1"/>
      <w:marLeft w:val="0"/>
      <w:marRight w:val="0"/>
      <w:marTop w:val="0"/>
      <w:marBottom w:val="0"/>
      <w:divBdr>
        <w:top w:val="none" w:sz="0" w:space="0" w:color="auto"/>
        <w:left w:val="none" w:sz="0" w:space="0" w:color="auto"/>
        <w:bottom w:val="none" w:sz="0" w:space="0" w:color="auto"/>
        <w:right w:val="none" w:sz="0" w:space="0" w:color="auto"/>
      </w:divBdr>
      <w:divsChild>
        <w:div w:id="27410635">
          <w:marLeft w:val="0"/>
          <w:marRight w:val="0"/>
          <w:marTop w:val="0"/>
          <w:marBottom w:val="0"/>
          <w:divBdr>
            <w:top w:val="none" w:sz="0" w:space="0" w:color="auto"/>
            <w:left w:val="none" w:sz="0" w:space="0" w:color="auto"/>
            <w:bottom w:val="none" w:sz="0" w:space="0" w:color="auto"/>
            <w:right w:val="none" w:sz="0" w:space="0" w:color="auto"/>
          </w:divBdr>
          <w:divsChild>
            <w:div w:id="1114787453">
              <w:marLeft w:val="0"/>
              <w:marRight w:val="0"/>
              <w:marTop w:val="0"/>
              <w:marBottom w:val="0"/>
              <w:divBdr>
                <w:top w:val="none" w:sz="0" w:space="0" w:color="auto"/>
                <w:left w:val="none" w:sz="0" w:space="0" w:color="auto"/>
                <w:bottom w:val="none" w:sz="0" w:space="0" w:color="auto"/>
                <w:right w:val="none" w:sz="0" w:space="0" w:color="auto"/>
              </w:divBdr>
            </w:div>
            <w:div w:id="9640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6402">
      <w:bodyDiv w:val="1"/>
      <w:marLeft w:val="0"/>
      <w:marRight w:val="0"/>
      <w:marTop w:val="0"/>
      <w:marBottom w:val="0"/>
      <w:divBdr>
        <w:top w:val="none" w:sz="0" w:space="0" w:color="auto"/>
        <w:left w:val="none" w:sz="0" w:space="0" w:color="auto"/>
        <w:bottom w:val="none" w:sz="0" w:space="0" w:color="auto"/>
        <w:right w:val="none" w:sz="0" w:space="0" w:color="auto"/>
      </w:divBdr>
    </w:div>
    <w:div w:id="1349528753">
      <w:bodyDiv w:val="1"/>
      <w:marLeft w:val="0"/>
      <w:marRight w:val="0"/>
      <w:marTop w:val="0"/>
      <w:marBottom w:val="0"/>
      <w:divBdr>
        <w:top w:val="none" w:sz="0" w:space="0" w:color="auto"/>
        <w:left w:val="none" w:sz="0" w:space="0" w:color="auto"/>
        <w:bottom w:val="none" w:sz="0" w:space="0" w:color="auto"/>
        <w:right w:val="none" w:sz="0" w:space="0" w:color="auto"/>
      </w:divBdr>
    </w:div>
    <w:div w:id="1370379513">
      <w:bodyDiv w:val="1"/>
      <w:marLeft w:val="0"/>
      <w:marRight w:val="0"/>
      <w:marTop w:val="0"/>
      <w:marBottom w:val="0"/>
      <w:divBdr>
        <w:top w:val="none" w:sz="0" w:space="0" w:color="auto"/>
        <w:left w:val="none" w:sz="0" w:space="0" w:color="auto"/>
        <w:bottom w:val="none" w:sz="0" w:space="0" w:color="auto"/>
        <w:right w:val="none" w:sz="0" w:space="0" w:color="auto"/>
      </w:divBdr>
    </w:div>
    <w:div w:id="1402872946">
      <w:bodyDiv w:val="1"/>
      <w:marLeft w:val="0"/>
      <w:marRight w:val="0"/>
      <w:marTop w:val="0"/>
      <w:marBottom w:val="0"/>
      <w:divBdr>
        <w:top w:val="none" w:sz="0" w:space="0" w:color="auto"/>
        <w:left w:val="none" w:sz="0" w:space="0" w:color="auto"/>
        <w:bottom w:val="none" w:sz="0" w:space="0" w:color="auto"/>
        <w:right w:val="none" w:sz="0" w:space="0" w:color="auto"/>
      </w:divBdr>
    </w:div>
    <w:div w:id="1443719524">
      <w:bodyDiv w:val="1"/>
      <w:marLeft w:val="0"/>
      <w:marRight w:val="0"/>
      <w:marTop w:val="0"/>
      <w:marBottom w:val="0"/>
      <w:divBdr>
        <w:top w:val="none" w:sz="0" w:space="0" w:color="auto"/>
        <w:left w:val="none" w:sz="0" w:space="0" w:color="auto"/>
        <w:bottom w:val="none" w:sz="0" w:space="0" w:color="auto"/>
        <w:right w:val="none" w:sz="0" w:space="0" w:color="auto"/>
      </w:divBdr>
    </w:div>
    <w:div w:id="1488472705">
      <w:bodyDiv w:val="1"/>
      <w:marLeft w:val="0"/>
      <w:marRight w:val="0"/>
      <w:marTop w:val="0"/>
      <w:marBottom w:val="0"/>
      <w:divBdr>
        <w:top w:val="none" w:sz="0" w:space="0" w:color="auto"/>
        <w:left w:val="none" w:sz="0" w:space="0" w:color="auto"/>
        <w:bottom w:val="none" w:sz="0" w:space="0" w:color="auto"/>
        <w:right w:val="none" w:sz="0" w:space="0" w:color="auto"/>
      </w:divBdr>
    </w:div>
    <w:div w:id="1622494841">
      <w:bodyDiv w:val="1"/>
      <w:marLeft w:val="0"/>
      <w:marRight w:val="0"/>
      <w:marTop w:val="0"/>
      <w:marBottom w:val="0"/>
      <w:divBdr>
        <w:top w:val="none" w:sz="0" w:space="0" w:color="auto"/>
        <w:left w:val="none" w:sz="0" w:space="0" w:color="auto"/>
        <w:bottom w:val="none" w:sz="0" w:space="0" w:color="auto"/>
        <w:right w:val="none" w:sz="0" w:space="0" w:color="auto"/>
      </w:divBdr>
    </w:div>
    <w:div w:id="1714695207">
      <w:bodyDiv w:val="1"/>
      <w:marLeft w:val="0"/>
      <w:marRight w:val="0"/>
      <w:marTop w:val="0"/>
      <w:marBottom w:val="0"/>
      <w:divBdr>
        <w:top w:val="none" w:sz="0" w:space="0" w:color="auto"/>
        <w:left w:val="none" w:sz="0" w:space="0" w:color="auto"/>
        <w:bottom w:val="none" w:sz="0" w:space="0" w:color="auto"/>
        <w:right w:val="none" w:sz="0" w:space="0" w:color="auto"/>
      </w:divBdr>
    </w:div>
    <w:div w:id="1754742666">
      <w:bodyDiv w:val="1"/>
      <w:marLeft w:val="0"/>
      <w:marRight w:val="0"/>
      <w:marTop w:val="0"/>
      <w:marBottom w:val="0"/>
      <w:divBdr>
        <w:top w:val="none" w:sz="0" w:space="0" w:color="auto"/>
        <w:left w:val="none" w:sz="0" w:space="0" w:color="auto"/>
        <w:bottom w:val="none" w:sz="0" w:space="0" w:color="auto"/>
        <w:right w:val="none" w:sz="0" w:space="0" w:color="auto"/>
      </w:divBdr>
    </w:div>
    <w:div w:id="1771773549">
      <w:bodyDiv w:val="1"/>
      <w:marLeft w:val="0"/>
      <w:marRight w:val="0"/>
      <w:marTop w:val="0"/>
      <w:marBottom w:val="0"/>
      <w:divBdr>
        <w:top w:val="none" w:sz="0" w:space="0" w:color="auto"/>
        <w:left w:val="none" w:sz="0" w:space="0" w:color="auto"/>
        <w:bottom w:val="none" w:sz="0" w:space="0" w:color="auto"/>
        <w:right w:val="none" w:sz="0" w:space="0" w:color="auto"/>
      </w:divBdr>
    </w:div>
    <w:div w:id="1776435765">
      <w:bodyDiv w:val="1"/>
      <w:marLeft w:val="0"/>
      <w:marRight w:val="0"/>
      <w:marTop w:val="0"/>
      <w:marBottom w:val="0"/>
      <w:divBdr>
        <w:top w:val="none" w:sz="0" w:space="0" w:color="auto"/>
        <w:left w:val="none" w:sz="0" w:space="0" w:color="auto"/>
        <w:bottom w:val="none" w:sz="0" w:space="0" w:color="auto"/>
        <w:right w:val="none" w:sz="0" w:space="0" w:color="auto"/>
      </w:divBdr>
    </w:div>
    <w:div w:id="1868786717">
      <w:bodyDiv w:val="1"/>
      <w:marLeft w:val="0"/>
      <w:marRight w:val="0"/>
      <w:marTop w:val="0"/>
      <w:marBottom w:val="0"/>
      <w:divBdr>
        <w:top w:val="none" w:sz="0" w:space="0" w:color="auto"/>
        <w:left w:val="none" w:sz="0" w:space="0" w:color="auto"/>
        <w:bottom w:val="none" w:sz="0" w:space="0" w:color="auto"/>
        <w:right w:val="none" w:sz="0" w:space="0" w:color="auto"/>
      </w:divBdr>
      <w:divsChild>
        <w:div w:id="384916556">
          <w:marLeft w:val="0"/>
          <w:marRight w:val="0"/>
          <w:marTop w:val="0"/>
          <w:marBottom w:val="0"/>
          <w:divBdr>
            <w:top w:val="none" w:sz="0" w:space="0" w:color="auto"/>
            <w:left w:val="none" w:sz="0" w:space="0" w:color="auto"/>
            <w:bottom w:val="none" w:sz="0" w:space="0" w:color="auto"/>
            <w:right w:val="none" w:sz="0" w:space="0" w:color="auto"/>
          </w:divBdr>
        </w:div>
      </w:divsChild>
    </w:div>
    <w:div w:id="1950310009">
      <w:bodyDiv w:val="1"/>
      <w:marLeft w:val="0"/>
      <w:marRight w:val="0"/>
      <w:marTop w:val="0"/>
      <w:marBottom w:val="0"/>
      <w:divBdr>
        <w:top w:val="none" w:sz="0" w:space="0" w:color="auto"/>
        <w:left w:val="none" w:sz="0" w:space="0" w:color="auto"/>
        <w:bottom w:val="none" w:sz="0" w:space="0" w:color="auto"/>
        <w:right w:val="none" w:sz="0" w:space="0" w:color="auto"/>
      </w:divBdr>
    </w:div>
    <w:div w:id="2002587007">
      <w:bodyDiv w:val="1"/>
      <w:marLeft w:val="0"/>
      <w:marRight w:val="0"/>
      <w:marTop w:val="0"/>
      <w:marBottom w:val="0"/>
      <w:divBdr>
        <w:top w:val="none" w:sz="0" w:space="0" w:color="auto"/>
        <w:left w:val="none" w:sz="0" w:space="0" w:color="auto"/>
        <w:bottom w:val="none" w:sz="0" w:space="0" w:color="auto"/>
        <w:right w:val="none" w:sz="0" w:space="0" w:color="auto"/>
      </w:divBdr>
    </w:div>
    <w:div w:id="2064089009">
      <w:bodyDiv w:val="1"/>
      <w:marLeft w:val="0"/>
      <w:marRight w:val="0"/>
      <w:marTop w:val="0"/>
      <w:marBottom w:val="0"/>
      <w:divBdr>
        <w:top w:val="none" w:sz="0" w:space="0" w:color="auto"/>
        <w:left w:val="none" w:sz="0" w:space="0" w:color="auto"/>
        <w:bottom w:val="none" w:sz="0" w:space="0" w:color="auto"/>
        <w:right w:val="none" w:sz="0" w:space="0" w:color="auto"/>
      </w:divBdr>
    </w:div>
    <w:div w:id="2065832993">
      <w:bodyDiv w:val="1"/>
      <w:marLeft w:val="0"/>
      <w:marRight w:val="0"/>
      <w:marTop w:val="0"/>
      <w:marBottom w:val="0"/>
      <w:divBdr>
        <w:top w:val="none" w:sz="0" w:space="0" w:color="auto"/>
        <w:left w:val="none" w:sz="0" w:space="0" w:color="auto"/>
        <w:bottom w:val="none" w:sz="0" w:space="0" w:color="auto"/>
        <w:right w:val="none" w:sz="0" w:space="0" w:color="auto"/>
      </w:divBdr>
    </w:div>
    <w:div w:id="20855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og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s.businesswire.com/ct/CT?id=smartlink&amp;url=http://hologic.com/ultrasound/MACH-40&amp;esheet=52245785&amp;newsitemid=20200708005208&amp;lan=en-US&amp;anchor=hologic.com/ultrasound/MACH-40&amp;index=1&amp;md5=87e431986b1ea46810467349377e67c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ne.mazur@hologi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menshealth@holo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1098DAF9BE04B859934B85CB0FADA" ma:contentTypeVersion="4" ma:contentTypeDescription="Create a new document." ma:contentTypeScope="" ma:versionID="0e79411218967bbd1e96c801dfd0e1be">
  <xsd:schema xmlns:xsd="http://www.w3.org/2001/XMLSchema" xmlns:xs="http://www.w3.org/2001/XMLSchema" xmlns:p="http://schemas.microsoft.com/office/2006/metadata/properties" xmlns:ns3="8a395159-2eae-4906-8120-533aa4d22b41" targetNamespace="http://schemas.microsoft.com/office/2006/metadata/properties" ma:root="true" ma:fieldsID="a383bf226024dc0cd54796bdac78cb62" ns3:_="">
    <xsd:import namespace="8a395159-2eae-4906-8120-533aa4d22b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5159-2eae-4906-8120-533aa4d22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F88AB-60B7-43EC-8093-66AA4957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5159-2eae-4906-8120-533aa4d22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FC3D0-E800-4C1D-92D2-0C4A5472C30F}">
  <ds:schemaRefs>
    <ds:schemaRef ds:uri="http://schemas.microsoft.com/sharepoint/v3/contenttype/forms"/>
  </ds:schemaRefs>
</ds:datastoreItem>
</file>

<file path=customXml/itemProps3.xml><?xml version="1.0" encoding="utf-8"?>
<ds:datastoreItem xmlns:ds="http://schemas.openxmlformats.org/officeDocument/2006/customXml" ds:itemID="{65469F19-910E-164E-99B4-B23699EA7BFE}">
  <ds:schemaRefs>
    <ds:schemaRef ds:uri="http://schemas.openxmlformats.org/officeDocument/2006/bibliography"/>
  </ds:schemaRefs>
</ds:datastoreItem>
</file>

<file path=customXml/itemProps4.xml><?xml version="1.0" encoding="utf-8"?>
<ds:datastoreItem xmlns:ds="http://schemas.openxmlformats.org/officeDocument/2006/customXml" ds:itemID="{34522525-E6BC-42E4-BF45-A1AB4A78A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5198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Michelson</dc:creator>
  <cp:keywords/>
  <dc:description/>
  <cp:lastModifiedBy>Maurin, Manon</cp:lastModifiedBy>
  <cp:revision>3</cp:revision>
  <cp:lastPrinted>2020-11-17T19:29:00Z</cp:lastPrinted>
  <dcterms:created xsi:type="dcterms:W3CDTF">2020-12-21T15:07:00Z</dcterms:created>
  <dcterms:modified xsi:type="dcterms:W3CDTF">2020-12-21T15:08:00Z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0x0101006D41098DAF9BE04B859934B85CB0FADA</vt:lpwstr>
  </property>
</Properties>
</file>